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065" w:rsidRDefault="006F5065">
      <w:pPr>
        <w:jc w:val="center"/>
        <w:rPr>
          <w:sz w:val="28"/>
        </w:rPr>
      </w:pPr>
    </w:p>
    <w:p w:rsidR="006F5065" w:rsidRDefault="006F5065">
      <w:pPr>
        <w:jc w:val="center"/>
        <w:rPr>
          <w:sz w:val="28"/>
        </w:rPr>
      </w:pPr>
    </w:p>
    <w:p w:rsidR="006F5065" w:rsidRDefault="006F5065">
      <w:pPr>
        <w:jc w:val="center"/>
        <w:rPr>
          <w:sz w:val="28"/>
        </w:rPr>
      </w:pPr>
    </w:p>
    <w:p w:rsidR="006F5065" w:rsidRDefault="006F5065">
      <w:pPr>
        <w:jc w:val="center"/>
        <w:rPr>
          <w:sz w:val="28"/>
        </w:rPr>
      </w:pPr>
    </w:p>
    <w:p w:rsidR="006F5065" w:rsidRDefault="006F5065">
      <w:pPr>
        <w:jc w:val="center"/>
        <w:rPr>
          <w:sz w:val="28"/>
        </w:rPr>
      </w:pPr>
    </w:p>
    <w:p w:rsidR="006F5065" w:rsidRDefault="006F5065">
      <w:pPr>
        <w:jc w:val="center"/>
        <w:rPr>
          <w:sz w:val="28"/>
        </w:rPr>
      </w:pPr>
    </w:p>
    <w:p w:rsidR="006F5065" w:rsidRDefault="006F5065">
      <w:pPr>
        <w:jc w:val="center"/>
        <w:rPr>
          <w:sz w:val="28"/>
        </w:rPr>
      </w:pPr>
    </w:p>
    <w:p w:rsidR="006F5065" w:rsidRDefault="006F5065">
      <w:pPr>
        <w:jc w:val="center"/>
        <w:rPr>
          <w:sz w:val="28"/>
        </w:rPr>
      </w:pPr>
    </w:p>
    <w:p w:rsidR="006F5065" w:rsidRDefault="006F5065">
      <w:pPr>
        <w:jc w:val="center"/>
        <w:rPr>
          <w:sz w:val="28"/>
        </w:rPr>
      </w:pPr>
    </w:p>
    <w:p w:rsidR="006F5065" w:rsidRDefault="006F5065">
      <w:pPr>
        <w:jc w:val="center"/>
        <w:rPr>
          <w:sz w:val="28"/>
        </w:rPr>
      </w:pPr>
    </w:p>
    <w:p w:rsidR="006F5065" w:rsidRDefault="006F5065">
      <w:pPr>
        <w:jc w:val="center"/>
        <w:rPr>
          <w:sz w:val="28"/>
        </w:rPr>
      </w:pPr>
    </w:p>
    <w:p w:rsidR="006F5065" w:rsidRDefault="006F5065">
      <w:pPr>
        <w:jc w:val="center"/>
        <w:rPr>
          <w:sz w:val="28"/>
        </w:rPr>
      </w:pPr>
    </w:p>
    <w:p w:rsidR="006F5065" w:rsidRDefault="006F5065">
      <w:pPr>
        <w:jc w:val="center"/>
        <w:rPr>
          <w:sz w:val="28"/>
        </w:rPr>
      </w:pPr>
    </w:p>
    <w:p w:rsidR="006F5065" w:rsidRDefault="00D345B6">
      <w:pPr>
        <w:jc w:val="center"/>
        <w:rPr>
          <w:b/>
          <w:i/>
          <w:sz w:val="52"/>
        </w:rPr>
      </w:pPr>
      <w:r>
        <w:rPr>
          <w:b/>
          <w:i/>
          <w:sz w:val="52"/>
        </w:rPr>
        <w:t>План работы школьной библиотеки   на 2024 – 2025 учебный год</w:t>
      </w:r>
    </w:p>
    <w:p w:rsidR="006F5065" w:rsidRDefault="006F5065">
      <w:pPr>
        <w:jc w:val="center"/>
        <w:rPr>
          <w:b/>
          <w:i/>
          <w:sz w:val="52"/>
        </w:rPr>
      </w:pPr>
    </w:p>
    <w:p w:rsidR="006F5065" w:rsidRDefault="006F5065">
      <w:pPr>
        <w:jc w:val="center"/>
        <w:rPr>
          <w:b/>
          <w:i/>
          <w:sz w:val="52"/>
        </w:rPr>
      </w:pPr>
    </w:p>
    <w:p w:rsidR="006F5065" w:rsidRDefault="006F5065">
      <w:pPr>
        <w:jc w:val="both"/>
        <w:rPr>
          <w:sz w:val="28"/>
        </w:rPr>
      </w:pPr>
    </w:p>
    <w:p w:rsidR="006F5065" w:rsidRDefault="006F5065">
      <w:pPr>
        <w:jc w:val="both"/>
        <w:rPr>
          <w:sz w:val="28"/>
        </w:rPr>
      </w:pPr>
    </w:p>
    <w:p w:rsidR="006F5065" w:rsidRDefault="006F5065">
      <w:pPr>
        <w:jc w:val="both"/>
        <w:rPr>
          <w:sz w:val="28"/>
        </w:rPr>
      </w:pPr>
    </w:p>
    <w:p w:rsidR="006F5065" w:rsidRDefault="006F5065">
      <w:pPr>
        <w:jc w:val="both"/>
        <w:rPr>
          <w:sz w:val="28"/>
        </w:rPr>
      </w:pPr>
    </w:p>
    <w:p w:rsidR="006F5065" w:rsidRDefault="006F5065">
      <w:pPr>
        <w:jc w:val="both"/>
        <w:rPr>
          <w:sz w:val="28"/>
        </w:rPr>
      </w:pPr>
    </w:p>
    <w:p w:rsidR="006F5065" w:rsidRDefault="006F5065">
      <w:pPr>
        <w:jc w:val="both"/>
        <w:rPr>
          <w:sz w:val="28"/>
        </w:rPr>
      </w:pPr>
    </w:p>
    <w:p w:rsidR="006F5065" w:rsidRDefault="006F5065">
      <w:pPr>
        <w:jc w:val="both"/>
        <w:rPr>
          <w:sz w:val="28"/>
        </w:rPr>
      </w:pPr>
    </w:p>
    <w:p w:rsidR="006F5065" w:rsidRDefault="006F5065">
      <w:pPr>
        <w:jc w:val="both"/>
        <w:rPr>
          <w:sz w:val="28"/>
        </w:rPr>
      </w:pPr>
    </w:p>
    <w:p w:rsidR="006F5065" w:rsidRDefault="006F5065">
      <w:pPr>
        <w:jc w:val="both"/>
        <w:rPr>
          <w:sz w:val="28"/>
        </w:rPr>
      </w:pPr>
    </w:p>
    <w:p w:rsidR="006F5065" w:rsidRDefault="006F5065">
      <w:pPr>
        <w:jc w:val="both"/>
        <w:rPr>
          <w:sz w:val="28"/>
        </w:rPr>
      </w:pPr>
    </w:p>
    <w:p w:rsidR="006F5065" w:rsidRDefault="006F5065">
      <w:pPr>
        <w:jc w:val="both"/>
        <w:rPr>
          <w:sz w:val="28"/>
        </w:rPr>
      </w:pPr>
    </w:p>
    <w:p w:rsidR="006F5065" w:rsidRDefault="006F5065">
      <w:pPr>
        <w:jc w:val="both"/>
        <w:rPr>
          <w:sz w:val="28"/>
        </w:rPr>
      </w:pPr>
    </w:p>
    <w:p w:rsidR="006F5065" w:rsidRDefault="006F5065">
      <w:pPr>
        <w:jc w:val="both"/>
        <w:rPr>
          <w:sz w:val="28"/>
        </w:rPr>
      </w:pPr>
    </w:p>
    <w:p w:rsidR="006F5065" w:rsidRDefault="006F5065">
      <w:pPr>
        <w:jc w:val="both"/>
        <w:rPr>
          <w:sz w:val="28"/>
        </w:rPr>
      </w:pPr>
    </w:p>
    <w:p w:rsidR="006F5065" w:rsidRDefault="006F5065">
      <w:pPr>
        <w:jc w:val="both"/>
        <w:rPr>
          <w:sz w:val="28"/>
        </w:rPr>
      </w:pPr>
    </w:p>
    <w:p w:rsidR="006F5065" w:rsidRDefault="006F5065">
      <w:pPr>
        <w:jc w:val="both"/>
        <w:rPr>
          <w:sz w:val="28"/>
        </w:rPr>
      </w:pPr>
    </w:p>
    <w:p w:rsidR="006F5065" w:rsidRDefault="006F5065">
      <w:pPr>
        <w:jc w:val="both"/>
        <w:rPr>
          <w:sz w:val="28"/>
        </w:rPr>
      </w:pPr>
    </w:p>
    <w:p w:rsidR="006F5065" w:rsidRDefault="006F5065">
      <w:pPr>
        <w:jc w:val="both"/>
        <w:rPr>
          <w:sz w:val="28"/>
        </w:rPr>
      </w:pPr>
    </w:p>
    <w:p w:rsidR="006F5065" w:rsidRDefault="006F5065">
      <w:pPr>
        <w:jc w:val="both"/>
        <w:rPr>
          <w:sz w:val="28"/>
        </w:rPr>
      </w:pPr>
    </w:p>
    <w:p w:rsidR="006F5065" w:rsidRDefault="006F5065">
      <w:pPr>
        <w:jc w:val="both"/>
        <w:rPr>
          <w:sz w:val="28"/>
        </w:rPr>
      </w:pPr>
    </w:p>
    <w:p w:rsidR="006F5065" w:rsidRDefault="006F5065">
      <w:pPr>
        <w:jc w:val="both"/>
        <w:rPr>
          <w:sz w:val="28"/>
        </w:rPr>
      </w:pPr>
    </w:p>
    <w:p w:rsidR="006F5065" w:rsidRDefault="00D345B6">
      <w:pPr>
        <w:spacing w:after="375"/>
        <w:jc w:val="both"/>
        <w:rPr>
          <w:b/>
          <w:sz w:val="28"/>
        </w:rPr>
      </w:pPr>
      <w:r>
        <w:rPr>
          <w:sz w:val="28"/>
        </w:rPr>
        <w:t xml:space="preserve">     </w:t>
      </w:r>
    </w:p>
    <w:p w:rsidR="006F5065" w:rsidRDefault="00D345B6">
      <w:pPr>
        <w:spacing w:after="120" w:line="315" w:lineRule="atLeast"/>
        <w:ind w:firstLine="709"/>
        <w:jc w:val="both"/>
        <w:rPr>
          <w:rFonts w:ascii="Arial" w:hAnsi="Arial"/>
          <w:color w:val="181818"/>
          <w:sz w:val="21"/>
        </w:rPr>
      </w:pPr>
      <w:r>
        <w:rPr>
          <w:b/>
          <w:sz w:val="28"/>
        </w:rPr>
        <w:t xml:space="preserve">    </w:t>
      </w:r>
    </w:p>
    <w:p w:rsidR="006F5065" w:rsidRDefault="00D345B6">
      <w:pPr>
        <w:spacing w:after="120" w:line="315" w:lineRule="atLeast"/>
        <w:ind w:firstLine="709"/>
        <w:jc w:val="both"/>
        <w:rPr>
          <w:rFonts w:ascii="Arial" w:hAnsi="Arial"/>
          <w:color w:val="181818"/>
          <w:sz w:val="21"/>
        </w:rPr>
      </w:pPr>
      <w:r>
        <w:rPr>
          <w:b/>
          <w:sz w:val="28"/>
        </w:rPr>
        <w:lastRenderedPageBreak/>
        <w:t xml:space="preserve">   </w:t>
      </w:r>
      <w:r>
        <w:rPr>
          <w:color w:val="181818"/>
          <w:sz w:val="28"/>
        </w:rPr>
        <w:t>Библиотека руководствуется в своей деятельности федеральными законами, указами и распоряжениями Президента Российской Федерации, постановлениями</w:t>
      </w:r>
      <w:r>
        <w:rPr>
          <w:color w:val="181818"/>
          <w:sz w:val="28"/>
        </w:rPr>
        <w:t xml:space="preserve"> и распоряжениями Правительства Российской Федерации и исполнительных органов субъектов Российской Федерации, решениями соответствующего органа управления образованием, уставом общеобразовательного учреждения, положением о библиотеке, утвержденным директор</w:t>
      </w:r>
      <w:r>
        <w:rPr>
          <w:color w:val="181818"/>
          <w:sz w:val="28"/>
        </w:rPr>
        <w:t>ом общеобразовательного учреждения.</w:t>
      </w:r>
    </w:p>
    <w:p w:rsidR="006F5065" w:rsidRDefault="00D345B6">
      <w:pPr>
        <w:spacing w:after="120" w:line="315" w:lineRule="atLeast"/>
        <w:ind w:firstLine="709"/>
        <w:jc w:val="both"/>
        <w:rPr>
          <w:rFonts w:ascii="Arial" w:hAnsi="Arial"/>
          <w:color w:val="181818"/>
          <w:sz w:val="21"/>
        </w:rPr>
      </w:pPr>
      <w:r>
        <w:rPr>
          <w:color w:val="181818"/>
          <w:sz w:val="28"/>
        </w:rPr>
        <w:t>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</w:p>
    <w:p w:rsidR="006F5065" w:rsidRDefault="00D345B6">
      <w:pPr>
        <w:spacing w:after="120" w:line="315" w:lineRule="atLeast"/>
        <w:ind w:firstLine="709"/>
        <w:jc w:val="both"/>
        <w:rPr>
          <w:rFonts w:ascii="Arial" w:hAnsi="Arial"/>
          <w:color w:val="181818"/>
          <w:sz w:val="21"/>
        </w:rPr>
      </w:pPr>
      <w:r>
        <w:rPr>
          <w:b/>
          <w:i/>
          <w:sz w:val="28"/>
        </w:rPr>
        <w:t xml:space="preserve">Цель: </w:t>
      </w:r>
      <w:r>
        <w:rPr>
          <w:color w:val="181818"/>
          <w:sz w:val="28"/>
        </w:rPr>
        <w:t>формирование общей культуры личности</w:t>
      </w:r>
      <w:r>
        <w:rPr>
          <w:color w:val="181818"/>
          <w:sz w:val="28"/>
        </w:rPr>
        <w:t xml:space="preserve">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</w:t>
      </w:r>
      <w:r>
        <w:rPr>
          <w:color w:val="181818"/>
          <w:sz w:val="28"/>
        </w:rPr>
        <w:t>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6F5065" w:rsidRDefault="00D345B6">
      <w:pPr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1. Основные задачи: </w:t>
      </w:r>
    </w:p>
    <w:p w:rsidR="006F5065" w:rsidRDefault="00D345B6">
      <w:pPr>
        <w:jc w:val="both"/>
        <w:rPr>
          <w:sz w:val="28"/>
        </w:rPr>
      </w:pPr>
      <w:r>
        <w:rPr>
          <w:b/>
          <w:sz w:val="28"/>
        </w:rPr>
        <w:t xml:space="preserve">- </w:t>
      </w:r>
      <w:r>
        <w:rPr>
          <w:sz w:val="28"/>
        </w:rPr>
        <w:t xml:space="preserve">формирование фонда библиотеки в соответствии с федеральным </w:t>
      </w:r>
      <w:proofErr w:type="gramStart"/>
      <w:r>
        <w:rPr>
          <w:sz w:val="28"/>
        </w:rPr>
        <w:t>перечнем  учебников</w:t>
      </w:r>
      <w:proofErr w:type="gramEnd"/>
      <w:r>
        <w:rPr>
          <w:sz w:val="28"/>
        </w:rPr>
        <w:t xml:space="preserve">, допущенных к </w:t>
      </w:r>
      <w:r>
        <w:rPr>
          <w:sz w:val="28"/>
        </w:rPr>
        <w:t xml:space="preserve">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с опорой на образовательные программы; </w:t>
      </w:r>
    </w:p>
    <w:p w:rsidR="006F5065" w:rsidRDefault="00D345B6">
      <w:pPr>
        <w:jc w:val="both"/>
        <w:rPr>
          <w:sz w:val="28"/>
        </w:rPr>
      </w:pPr>
      <w:r>
        <w:rPr>
          <w:sz w:val="28"/>
        </w:rPr>
        <w:t xml:space="preserve">-    </w:t>
      </w:r>
      <w:proofErr w:type="gramStart"/>
      <w:r>
        <w:rPr>
          <w:sz w:val="28"/>
        </w:rPr>
        <w:t>обеспечение  участникам</w:t>
      </w:r>
      <w:proofErr w:type="gramEnd"/>
      <w:r>
        <w:rPr>
          <w:sz w:val="28"/>
        </w:rPr>
        <w:t xml:space="preserve"> образовательного процесса – об</w:t>
      </w:r>
      <w:r>
        <w:rPr>
          <w:sz w:val="28"/>
        </w:rPr>
        <w:t xml:space="preserve">учающимся, педагогическим работникам, родителям (законным представителям) – доступа к информации, знаниям, культурным ценностям посредством использования библиотечно-информационных ресурсов на различных носителях; </w:t>
      </w:r>
    </w:p>
    <w:p w:rsidR="006F5065" w:rsidRDefault="00D345B6">
      <w:pPr>
        <w:jc w:val="both"/>
        <w:rPr>
          <w:sz w:val="28"/>
        </w:rPr>
      </w:pPr>
      <w:r>
        <w:rPr>
          <w:sz w:val="28"/>
        </w:rPr>
        <w:t xml:space="preserve">-  воспитание культурного и гражданского </w:t>
      </w:r>
      <w:r>
        <w:rPr>
          <w:sz w:val="28"/>
        </w:rPr>
        <w:t xml:space="preserve">самосознания, помощь в социализации обучающегося, развитии его творческого потенциала; </w:t>
      </w:r>
    </w:p>
    <w:p w:rsidR="006F5065" w:rsidRDefault="00D345B6">
      <w:pPr>
        <w:jc w:val="both"/>
        <w:rPr>
          <w:sz w:val="28"/>
        </w:rPr>
      </w:pPr>
      <w:r>
        <w:rPr>
          <w:sz w:val="28"/>
        </w:rPr>
        <w:t xml:space="preserve">-  развитие и поддержка в детях привычки чтения и учения, умения пользоваться библиотекой; </w:t>
      </w:r>
    </w:p>
    <w:p w:rsidR="006F5065" w:rsidRDefault="00D345B6">
      <w:pPr>
        <w:jc w:val="both"/>
        <w:rPr>
          <w:sz w:val="28"/>
        </w:rPr>
      </w:pPr>
      <w:r>
        <w:rPr>
          <w:sz w:val="28"/>
        </w:rPr>
        <w:t xml:space="preserve">-     воспитание любви к книге; </w:t>
      </w:r>
    </w:p>
    <w:p w:rsidR="006F5065" w:rsidRDefault="00D345B6">
      <w:pPr>
        <w:jc w:val="both"/>
        <w:rPr>
          <w:sz w:val="28"/>
        </w:rPr>
      </w:pPr>
      <w:r>
        <w:rPr>
          <w:sz w:val="28"/>
        </w:rPr>
        <w:t>-  формирование навыков независимого библио</w:t>
      </w:r>
      <w:r>
        <w:rPr>
          <w:sz w:val="28"/>
        </w:rPr>
        <w:t xml:space="preserve">течного пользователя: обучение поиску, отбору и критической оценке информации; </w:t>
      </w:r>
    </w:p>
    <w:p w:rsidR="006F5065" w:rsidRDefault="00D345B6">
      <w:pPr>
        <w:jc w:val="both"/>
        <w:rPr>
          <w:sz w:val="28"/>
        </w:rPr>
      </w:pPr>
      <w:r>
        <w:rPr>
          <w:sz w:val="28"/>
        </w:rPr>
        <w:t xml:space="preserve">-    обучение работе со справочной литературой; </w:t>
      </w:r>
    </w:p>
    <w:p w:rsidR="006F5065" w:rsidRDefault="00D345B6">
      <w:pPr>
        <w:jc w:val="both"/>
        <w:rPr>
          <w:sz w:val="28"/>
        </w:rPr>
      </w:pPr>
      <w:r>
        <w:rPr>
          <w:sz w:val="28"/>
        </w:rPr>
        <w:t xml:space="preserve">-    овладение новыми технологиями работы; </w:t>
      </w:r>
    </w:p>
    <w:p w:rsidR="006F5065" w:rsidRDefault="00D345B6">
      <w:pPr>
        <w:jc w:val="both"/>
        <w:rPr>
          <w:sz w:val="28"/>
        </w:rPr>
      </w:pPr>
      <w:r>
        <w:rPr>
          <w:sz w:val="28"/>
        </w:rPr>
        <w:t>-    воспитание бережного отношения к фонду и к учебникам школы;</w:t>
      </w:r>
    </w:p>
    <w:p w:rsidR="006F5065" w:rsidRDefault="00D345B6">
      <w:pPr>
        <w:jc w:val="both"/>
        <w:rPr>
          <w:sz w:val="28"/>
        </w:rPr>
      </w:pPr>
      <w:r>
        <w:rPr>
          <w:sz w:val="28"/>
        </w:rPr>
        <w:t>-   информирование</w:t>
      </w:r>
      <w:r>
        <w:rPr>
          <w:sz w:val="28"/>
        </w:rPr>
        <w:t xml:space="preserve"> учащихся и их родителей (законных представителей) о перечне учебников, входящих в комплект для обучения в данном классе, о наличии их в школьной библиотеке;  </w:t>
      </w:r>
    </w:p>
    <w:p w:rsidR="006F5065" w:rsidRDefault="00D345B6">
      <w:pPr>
        <w:jc w:val="both"/>
        <w:rPr>
          <w:sz w:val="28"/>
        </w:rPr>
      </w:pPr>
      <w:r>
        <w:rPr>
          <w:sz w:val="28"/>
        </w:rPr>
        <w:t xml:space="preserve">-  оказание помощи в деятельности учащихся и учителей при реализации образовательных проектов;  </w:t>
      </w:r>
    </w:p>
    <w:p w:rsidR="006F5065" w:rsidRDefault="00D345B6">
      <w:pPr>
        <w:jc w:val="both"/>
        <w:rPr>
          <w:sz w:val="28"/>
        </w:rPr>
      </w:pPr>
      <w:r>
        <w:rPr>
          <w:sz w:val="28"/>
        </w:rPr>
        <w:t>-   создание комфортной среды в школьной библиотеке для пользователей.</w:t>
      </w:r>
    </w:p>
    <w:p w:rsidR="006F5065" w:rsidRDefault="00D345B6">
      <w:pPr>
        <w:jc w:val="both"/>
        <w:rPr>
          <w:b/>
          <w:i/>
          <w:sz w:val="28"/>
        </w:rPr>
      </w:pPr>
      <w:r>
        <w:rPr>
          <w:b/>
          <w:i/>
          <w:sz w:val="32"/>
        </w:rPr>
        <w:lastRenderedPageBreak/>
        <w:t>2</w:t>
      </w:r>
      <w:r>
        <w:rPr>
          <w:b/>
          <w:i/>
          <w:sz w:val="28"/>
        </w:rPr>
        <w:t>. Направление деятельности и основные функции школьной библиотеки:</w:t>
      </w:r>
    </w:p>
    <w:p w:rsidR="006F5065" w:rsidRDefault="00D345B6">
      <w:pPr>
        <w:jc w:val="both"/>
        <w:rPr>
          <w:sz w:val="28"/>
        </w:rPr>
      </w:pPr>
      <w:r>
        <w:rPr>
          <w:sz w:val="28"/>
        </w:rPr>
        <w:t xml:space="preserve">-  пополнение банка педагогической информации; </w:t>
      </w:r>
    </w:p>
    <w:p w:rsidR="006F5065" w:rsidRDefault="00D345B6">
      <w:pPr>
        <w:jc w:val="both"/>
        <w:rPr>
          <w:sz w:val="28"/>
        </w:rPr>
      </w:pPr>
      <w:r>
        <w:rPr>
          <w:sz w:val="28"/>
        </w:rPr>
        <w:t>- разработка, приобретение, усовершенствование про</w:t>
      </w:r>
      <w:r>
        <w:rPr>
          <w:sz w:val="28"/>
        </w:rPr>
        <w:t xml:space="preserve">граммного обеспечения; </w:t>
      </w:r>
    </w:p>
    <w:p w:rsidR="006F5065" w:rsidRDefault="00D345B6">
      <w:pPr>
        <w:jc w:val="both"/>
        <w:rPr>
          <w:sz w:val="28"/>
        </w:rPr>
      </w:pPr>
      <w:r>
        <w:rPr>
          <w:sz w:val="28"/>
        </w:rPr>
        <w:t>- оказание методической консультационной помощи педагогам, родителям (законным представителям), учащимся в получении информации;</w:t>
      </w:r>
    </w:p>
    <w:p w:rsidR="006F5065" w:rsidRDefault="00D345B6">
      <w:pPr>
        <w:jc w:val="both"/>
        <w:rPr>
          <w:sz w:val="28"/>
        </w:rPr>
      </w:pPr>
      <w:r>
        <w:rPr>
          <w:sz w:val="28"/>
        </w:rPr>
        <w:t>- создание учителям условий для получения информации о педагогической и методической литературе, о новы</w:t>
      </w:r>
      <w:r>
        <w:rPr>
          <w:sz w:val="28"/>
        </w:rPr>
        <w:t>х средствах обучения через каталоги, а также предоставление возможности просмотреть и отобрать необходимое;</w:t>
      </w:r>
    </w:p>
    <w:p w:rsidR="006F5065" w:rsidRDefault="00D345B6">
      <w:pPr>
        <w:pStyle w:val="aa"/>
        <w:jc w:val="both"/>
        <w:rPr>
          <w:b w:val="0"/>
          <w:sz w:val="28"/>
        </w:rPr>
      </w:pPr>
      <w:r>
        <w:rPr>
          <w:b w:val="0"/>
          <w:sz w:val="28"/>
        </w:rPr>
        <w:t>- оказание учителям практической помощи при проведении уроков, мероприятий;</w:t>
      </w:r>
    </w:p>
    <w:p w:rsidR="006F5065" w:rsidRDefault="00D345B6">
      <w:pPr>
        <w:jc w:val="both"/>
        <w:rPr>
          <w:sz w:val="28"/>
        </w:rPr>
      </w:pPr>
      <w:r>
        <w:rPr>
          <w:sz w:val="28"/>
        </w:rPr>
        <w:t>- создание (на основе имеющихся в библиотеке методических описаний) обуч</w:t>
      </w:r>
      <w:r>
        <w:rPr>
          <w:sz w:val="28"/>
        </w:rPr>
        <w:t>ающих программ для интеллектуального развития школьников, формирования навыков и умений самостоятельной, творческой, поисково-исследовательской работы с различными источниками информации;</w:t>
      </w:r>
    </w:p>
    <w:p w:rsidR="006F5065" w:rsidRDefault="00D345B6">
      <w:pPr>
        <w:jc w:val="both"/>
        <w:rPr>
          <w:sz w:val="28"/>
        </w:rPr>
      </w:pPr>
      <w:r>
        <w:rPr>
          <w:sz w:val="28"/>
        </w:rPr>
        <w:t>- с</w:t>
      </w:r>
      <w:r>
        <w:rPr>
          <w:sz w:val="28"/>
        </w:rPr>
        <w:t>оздание условий для чтения книг и периодических изданий.</w:t>
      </w:r>
    </w:p>
    <w:p w:rsidR="006F5065" w:rsidRDefault="00D345B6">
      <w:pPr>
        <w:rPr>
          <w:rFonts w:ascii="Monotype Corsiva" w:hAnsi="Monotype Corsiva"/>
          <w:b/>
          <w:i/>
          <w:sz w:val="32"/>
        </w:rPr>
      </w:pPr>
      <w:r>
        <w:rPr>
          <w:rFonts w:ascii="Monotype Corsiva" w:hAnsi="Monotype Corsiva"/>
          <w:b/>
          <w:i/>
          <w:sz w:val="32"/>
        </w:rPr>
        <w:t>Основные</w:t>
      </w:r>
      <w:r>
        <w:rPr>
          <w:rFonts w:ascii="Monotype Corsiva" w:hAnsi="Monotype Corsiva"/>
          <w:b/>
          <w:i/>
          <w:sz w:val="32"/>
        </w:rPr>
        <w:t xml:space="preserve"> функции:</w:t>
      </w:r>
    </w:p>
    <w:p w:rsidR="006F5065" w:rsidRDefault="00D345B6">
      <w:pPr>
        <w:jc w:val="both"/>
        <w:rPr>
          <w:sz w:val="28"/>
        </w:rPr>
      </w:pPr>
      <w:r>
        <w:rPr>
          <w:b/>
          <w:i/>
          <w:sz w:val="28"/>
        </w:rPr>
        <w:t>• образовательная</w:t>
      </w:r>
      <w:r>
        <w:rPr>
          <w:i/>
          <w:sz w:val="32"/>
        </w:rPr>
        <w:t xml:space="preserve"> -</w:t>
      </w:r>
      <w:r>
        <w:rPr>
          <w:b/>
          <w:i/>
          <w:sz w:val="28"/>
        </w:rPr>
        <w:t xml:space="preserve"> </w:t>
      </w:r>
      <w:r>
        <w:rPr>
          <w:sz w:val="28"/>
        </w:rPr>
        <w:t>поддерживать и обеспечивать</w:t>
      </w:r>
      <w:r>
        <w:rPr>
          <w:sz w:val="28"/>
        </w:rPr>
        <w:t xml:space="preserve"> </w:t>
      </w:r>
      <w:r>
        <w:rPr>
          <w:sz w:val="28"/>
        </w:rPr>
        <w:t>образовательные цели, сформулированные в концепции школы и программе развития;</w:t>
      </w:r>
    </w:p>
    <w:p w:rsidR="006F5065" w:rsidRDefault="00D345B6">
      <w:pPr>
        <w:jc w:val="both"/>
        <w:rPr>
          <w:sz w:val="28"/>
        </w:rPr>
      </w:pPr>
      <w:r>
        <w:rPr>
          <w:b/>
          <w:sz w:val="28"/>
        </w:rPr>
        <w:t xml:space="preserve">• </w:t>
      </w:r>
      <w:proofErr w:type="gramStart"/>
      <w:r>
        <w:rPr>
          <w:b/>
          <w:i/>
          <w:sz w:val="28"/>
        </w:rPr>
        <w:t>информационная  -</w:t>
      </w:r>
      <w:proofErr w:type="gramEnd"/>
      <w:r>
        <w:rPr>
          <w:b/>
          <w:i/>
          <w:sz w:val="28"/>
        </w:rPr>
        <w:t xml:space="preserve">  </w:t>
      </w:r>
      <w:r>
        <w:rPr>
          <w:sz w:val="28"/>
        </w:rPr>
        <w:t>предоставлять участникам образовательного процесса возможность использовать информацию вне зависим</w:t>
      </w:r>
      <w:r>
        <w:rPr>
          <w:sz w:val="28"/>
        </w:rPr>
        <w:t>ости от ее вида, формата и носителя;</w:t>
      </w:r>
    </w:p>
    <w:p w:rsidR="006F5065" w:rsidRDefault="00D345B6">
      <w:pPr>
        <w:jc w:val="both"/>
        <w:rPr>
          <w:sz w:val="28"/>
        </w:rPr>
      </w:pPr>
      <w:r>
        <w:rPr>
          <w:b/>
          <w:sz w:val="28"/>
        </w:rPr>
        <w:t xml:space="preserve">• </w:t>
      </w:r>
      <w:proofErr w:type="gramStart"/>
      <w:r>
        <w:rPr>
          <w:b/>
          <w:i/>
          <w:sz w:val="28"/>
        </w:rPr>
        <w:t>культурная  -</w:t>
      </w:r>
      <w:proofErr w:type="gramEnd"/>
      <w:r>
        <w:rPr>
          <w:b/>
          <w:i/>
          <w:sz w:val="28"/>
        </w:rPr>
        <w:t xml:space="preserve">  </w:t>
      </w:r>
      <w:r>
        <w:rPr>
          <w:sz w:val="28"/>
        </w:rPr>
        <w:t>организовывать мероприятия, воспитывающие культурное и социальное самосознание, содействующие эмоциональному развитию учащихся, их родителей (законных представителей)  и педагогов.</w:t>
      </w:r>
    </w:p>
    <w:p w:rsidR="006F5065" w:rsidRDefault="00D345B6">
      <w:pPr>
        <w:spacing w:before="168" w:after="168"/>
        <w:jc w:val="both"/>
        <w:rPr>
          <w:i/>
          <w:color w:val="333333"/>
          <w:sz w:val="28"/>
        </w:rPr>
      </w:pPr>
      <w:r>
        <w:rPr>
          <w:b/>
          <w:sz w:val="28"/>
        </w:rPr>
        <w:t xml:space="preserve">• </w:t>
      </w:r>
      <w:r>
        <w:rPr>
          <w:b/>
          <w:i/>
          <w:sz w:val="28"/>
        </w:rPr>
        <w:t>воспитательная -</w:t>
      </w:r>
      <w:r>
        <w:rPr>
          <w:rFonts w:ascii="Helvetica" w:hAnsi="Helvetica"/>
          <w:color w:val="333333"/>
          <w:highlight w:val="white"/>
        </w:rPr>
        <w:t xml:space="preserve">  </w:t>
      </w:r>
      <w:proofErr w:type="gramStart"/>
      <w:r>
        <w:rPr>
          <w:color w:val="333333"/>
          <w:sz w:val="28"/>
          <w:highlight w:val="white"/>
        </w:rPr>
        <w:t>п</w:t>
      </w:r>
      <w:r>
        <w:rPr>
          <w:color w:val="333333"/>
          <w:sz w:val="28"/>
          <w:highlight w:val="white"/>
        </w:rPr>
        <w:t>рививать  учащимся</w:t>
      </w:r>
      <w:proofErr w:type="gramEnd"/>
      <w:r>
        <w:rPr>
          <w:color w:val="333333"/>
          <w:sz w:val="28"/>
          <w:highlight w:val="white"/>
        </w:rPr>
        <w:t xml:space="preserve"> любовь к родине, патриотизм,  как по отношению к государству, так и к родному краю.  </w:t>
      </w:r>
    </w:p>
    <w:p w:rsidR="006F5065" w:rsidRDefault="00D345B6">
      <w:pPr>
        <w:rPr>
          <w:b/>
          <w:i/>
          <w:sz w:val="28"/>
        </w:rPr>
      </w:pPr>
      <w:r>
        <w:rPr>
          <w:b/>
          <w:i/>
          <w:sz w:val="28"/>
        </w:rPr>
        <w:t xml:space="preserve">3. Планирование работы по формированию </w:t>
      </w:r>
      <w:proofErr w:type="gramStart"/>
      <w:r>
        <w:rPr>
          <w:b/>
          <w:i/>
          <w:sz w:val="28"/>
        </w:rPr>
        <w:t>фонда  школьной</w:t>
      </w:r>
      <w:proofErr w:type="gramEnd"/>
      <w:r>
        <w:rPr>
          <w:b/>
          <w:i/>
          <w:sz w:val="28"/>
        </w:rPr>
        <w:t xml:space="preserve"> библиотеки:</w:t>
      </w:r>
    </w:p>
    <w:tbl>
      <w:tblPr>
        <w:tblW w:w="0" w:type="auto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480"/>
        <w:gridCol w:w="180"/>
        <w:gridCol w:w="1620"/>
        <w:gridCol w:w="1980"/>
      </w:tblGrid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jc w:val="center"/>
              <w:rPr>
                <w:b/>
              </w:rPr>
            </w:pPr>
            <w:r>
              <w:rPr>
                <w:b/>
              </w:rPr>
              <w:t>Содержание работы</w:t>
            </w:r>
          </w:p>
          <w:p w:rsidR="006F5065" w:rsidRDefault="006F5065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b/>
              </w:rPr>
            </w:pPr>
            <w:r>
              <w:rPr>
                <w:b/>
              </w:rPr>
              <w:t xml:space="preserve">Срок исполнения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b/>
              </w:rPr>
            </w:pPr>
            <w:r>
              <w:rPr>
                <w:b/>
              </w:rPr>
              <w:t xml:space="preserve">Ответственные 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6F5065">
        <w:tc>
          <w:tcPr>
            <w:tcW w:w="108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1. Работа с фондом </w:t>
            </w:r>
            <w:r>
              <w:rPr>
                <w:b/>
                <w:sz w:val="28"/>
              </w:rPr>
              <w:t>учебной и учебно-методической литературы</w:t>
            </w:r>
          </w:p>
        </w:tc>
      </w:tr>
      <w:tr w:rsidR="006F5065">
        <w:trPr>
          <w:trHeight w:val="286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jc w:val="both"/>
              <w:rPr>
                <w:sz w:val="28"/>
              </w:rPr>
            </w:pPr>
            <w:r>
              <w:rPr>
                <w:sz w:val="28"/>
              </w:rPr>
              <w:t>1.Обеспечение комплектования фонда учебной литературы:</w:t>
            </w:r>
          </w:p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•  составление</w:t>
            </w:r>
            <w:proofErr w:type="gramEnd"/>
            <w:r>
              <w:rPr>
                <w:sz w:val="28"/>
              </w:rPr>
              <w:t xml:space="preserve"> совместно с педагогами заказа на учебники, согласно Федерального перечня учебников и вносимых изменений к нему; </w:t>
            </w:r>
          </w:p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 xml:space="preserve">• анализ и </w:t>
            </w:r>
            <w:proofErr w:type="gramStart"/>
            <w:r>
              <w:rPr>
                <w:sz w:val="28"/>
              </w:rPr>
              <w:t xml:space="preserve">комплектование  </w:t>
            </w:r>
            <w:r>
              <w:rPr>
                <w:sz w:val="28"/>
              </w:rPr>
              <w:t>школьной</w:t>
            </w:r>
            <w:proofErr w:type="gramEnd"/>
            <w:r>
              <w:rPr>
                <w:sz w:val="28"/>
              </w:rPr>
              <w:t xml:space="preserve"> библиотеки   учебниками и учебными пособиями по утвержденному списку; </w:t>
            </w:r>
          </w:p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• формирование общешкольного заказа на учебники и учебные пособия с учетом итогов инвентаризации;</w:t>
            </w:r>
          </w:p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• подготовка перечня учебников, планируемых к использованию в новом учебном го</w:t>
            </w:r>
            <w:r>
              <w:rPr>
                <w:sz w:val="28"/>
              </w:rPr>
              <w:t>ду, для учащихся и их родителей;</w:t>
            </w:r>
          </w:p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• утверждение плана комплектования на новый учебный год;</w:t>
            </w:r>
          </w:p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• осуществление контроля выполнения сделанного заказа;</w:t>
            </w:r>
          </w:p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• прием и обработка поступивших учебников:</w:t>
            </w:r>
          </w:p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— оформление накладных;</w:t>
            </w:r>
          </w:p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— запись в книгу суммарного учета;</w:t>
            </w:r>
          </w:p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— штемпел</w:t>
            </w:r>
            <w:r>
              <w:rPr>
                <w:sz w:val="28"/>
              </w:rPr>
              <w:t>евание;</w:t>
            </w:r>
          </w:p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— оформление картотеки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6F5065">
            <w:pPr>
              <w:rPr>
                <w:color w:val="FF00FF"/>
                <w:sz w:val="28"/>
              </w:rPr>
            </w:pPr>
          </w:p>
          <w:p w:rsidR="006F5065" w:rsidRDefault="006F5065">
            <w:pPr>
              <w:rPr>
                <w:sz w:val="28"/>
              </w:rPr>
            </w:pPr>
          </w:p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апрель</w:t>
            </w:r>
            <w:proofErr w:type="gramEnd"/>
            <w:r>
              <w:rPr>
                <w:sz w:val="28"/>
              </w:rPr>
              <w:t>-май</w:t>
            </w:r>
          </w:p>
          <w:p w:rsidR="006F5065" w:rsidRDefault="006F5065">
            <w:pPr>
              <w:rPr>
                <w:sz w:val="28"/>
              </w:rPr>
            </w:pPr>
          </w:p>
          <w:p w:rsidR="006F5065" w:rsidRDefault="006F5065">
            <w:pPr>
              <w:rPr>
                <w:sz w:val="28"/>
              </w:rPr>
            </w:pPr>
          </w:p>
          <w:p w:rsidR="006F5065" w:rsidRDefault="006F5065">
            <w:pPr>
              <w:rPr>
                <w:sz w:val="28"/>
              </w:rPr>
            </w:pPr>
          </w:p>
          <w:p w:rsidR="006F5065" w:rsidRDefault="006F5065">
            <w:pPr>
              <w:rPr>
                <w:sz w:val="28"/>
              </w:rPr>
            </w:pPr>
          </w:p>
          <w:p w:rsidR="006F5065" w:rsidRDefault="006F5065">
            <w:pPr>
              <w:rPr>
                <w:sz w:val="28"/>
              </w:rPr>
            </w:pPr>
          </w:p>
          <w:p w:rsidR="006F5065" w:rsidRDefault="006F5065">
            <w:pPr>
              <w:rPr>
                <w:sz w:val="28"/>
              </w:rPr>
            </w:pPr>
          </w:p>
          <w:p w:rsidR="006F5065" w:rsidRDefault="006F5065">
            <w:pPr>
              <w:rPr>
                <w:sz w:val="28"/>
              </w:rPr>
            </w:pPr>
          </w:p>
          <w:p w:rsidR="006F5065" w:rsidRDefault="006F5065">
            <w:pPr>
              <w:rPr>
                <w:sz w:val="28"/>
              </w:rPr>
            </w:pPr>
          </w:p>
          <w:p w:rsidR="006F5065" w:rsidRDefault="006F5065">
            <w:pPr>
              <w:rPr>
                <w:sz w:val="28"/>
              </w:rPr>
            </w:pPr>
          </w:p>
          <w:p w:rsidR="006F5065" w:rsidRDefault="006F5065">
            <w:pPr>
              <w:rPr>
                <w:sz w:val="28"/>
              </w:rPr>
            </w:pPr>
          </w:p>
          <w:p w:rsidR="006F5065" w:rsidRDefault="006F5065">
            <w:pPr>
              <w:rPr>
                <w:sz w:val="28"/>
              </w:rPr>
            </w:pPr>
          </w:p>
          <w:p w:rsidR="006F5065" w:rsidRDefault="006F5065">
            <w:pPr>
              <w:rPr>
                <w:sz w:val="28"/>
              </w:rPr>
            </w:pPr>
          </w:p>
          <w:p w:rsidR="006F5065" w:rsidRDefault="006F5065">
            <w:pPr>
              <w:rPr>
                <w:sz w:val="28"/>
              </w:rPr>
            </w:pPr>
          </w:p>
          <w:p w:rsidR="006F5065" w:rsidRDefault="006F5065"/>
          <w:p w:rsidR="006F5065" w:rsidRDefault="00D345B6">
            <w:proofErr w:type="gramStart"/>
            <w:r>
              <w:t>по</w:t>
            </w:r>
            <w:proofErr w:type="gramEnd"/>
            <w:r>
              <w:t xml:space="preserve"> мере поступления</w:t>
            </w:r>
          </w:p>
          <w:p w:rsidR="006F5065" w:rsidRDefault="006F5065">
            <w:pPr>
              <w:rPr>
                <w:sz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6F5065">
            <w:pPr>
              <w:ind w:left="-108" w:firstLine="108"/>
              <w:rPr>
                <w:sz w:val="28"/>
              </w:rPr>
            </w:pPr>
          </w:p>
          <w:p w:rsidR="006F5065" w:rsidRDefault="00D345B6">
            <w:pPr>
              <w:ind w:left="-108" w:firstLine="10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 xml:space="preserve"> –библиотекарь, педагоги</w:t>
            </w:r>
          </w:p>
          <w:p w:rsidR="006F5065" w:rsidRDefault="006F5065">
            <w:pPr>
              <w:ind w:left="-108" w:firstLine="108"/>
              <w:rPr>
                <w:sz w:val="28"/>
              </w:rPr>
            </w:pPr>
          </w:p>
          <w:p w:rsidR="006F5065" w:rsidRDefault="006F5065">
            <w:pPr>
              <w:ind w:left="-108" w:firstLine="108"/>
              <w:rPr>
                <w:sz w:val="28"/>
              </w:rPr>
            </w:pPr>
          </w:p>
          <w:p w:rsidR="006F5065" w:rsidRDefault="006F5065">
            <w:pPr>
              <w:ind w:left="-108" w:firstLine="108"/>
              <w:rPr>
                <w:sz w:val="28"/>
              </w:rPr>
            </w:pPr>
          </w:p>
          <w:p w:rsidR="006F5065" w:rsidRDefault="006F5065">
            <w:pPr>
              <w:ind w:left="-108" w:firstLine="108"/>
              <w:rPr>
                <w:sz w:val="28"/>
              </w:rPr>
            </w:pPr>
          </w:p>
          <w:p w:rsidR="006F5065" w:rsidRDefault="006F5065">
            <w:pPr>
              <w:ind w:left="-108" w:firstLine="108"/>
              <w:rPr>
                <w:sz w:val="28"/>
              </w:rPr>
            </w:pPr>
          </w:p>
          <w:p w:rsidR="006F5065" w:rsidRDefault="006F5065">
            <w:pPr>
              <w:ind w:left="-108" w:firstLine="108"/>
              <w:rPr>
                <w:sz w:val="28"/>
              </w:rPr>
            </w:pPr>
          </w:p>
          <w:p w:rsidR="006F5065" w:rsidRDefault="006F5065">
            <w:pPr>
              <w:ind w:left="-108" w:firstLine="108"/>
              <w:rPr>
                <w:sz w:val="28"/>
              </w:rPr>
            </w:pPr>
          </w:p>
          <w:p w:rsidR="006F5065" w:rsidRDefault="006F5065">
            <w:pPr>
              <w:ind w:left="-108" w:firstLine="108"/>
              <w:rPr>
                <w:sz w:val="28"/>
              </w:rPr>
            </w:pPr>
          </w:p>
          <w:p w:rsidR="006F5065" w:rsidRDefault="006F5065">
            <w:pPr>
              <w:ind w:left="-108" w:firstLine="108"/>
              <w:rPr>
                <w:sz w:val="28"/>
              </w:rPr>
            </w:pPr>
          </w:p>
          <w:p w:rsidR="006F5065" w:rsidRDefault="006F5065">
            <w:pPr>
              <w:ind w:left="-108" w:firstLine="108"/>
              <w:rPr>
                <w:sz w:val="28"/>
              </w:rPr>
            </w:pPr>
          </w:p>
          <w:p w:rsidR="006F5065" w:rsidRDefault="00D345B6">
            <w:pPr>
              <w:ind w:left="-108" w:firstLine="108"/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>-библиотекарь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2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Прием учебников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май</w:t>
            </w:r>
            <w:proofErr w:type="gramEnd"/>
            <w:r>
              <w:rPr>
                <w:sz w:val="28"/>
              </w:rPr>
              <w:t>-июнь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 xml:space="preserve">-библиотекарь 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 xml:space="preserve">Информирование педагогических и руководящих работников об </w:t>
            </w:r>
            <w:r>
              <w:rPr>
                <w:sz w:val="28"/>
              </w:rPr>
              <w:t>изменениях в фонде учебной литературы, и о вновь поступивших учебниках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один</w:t>
            </w:r>
            <w:proofErr w:type="gramEnd"/>
            <w:r>
              <w:rPr>
                <w:sz w:val="28"/>
              </w:rPr>
              <w:t xml:space="preserve"> раз в триместр </w:t>
            </w:r>
          </w:p>
          <w:p w:rsidR="006F5065" w:rsidRDefault="006F5065">
            <w:pPr>
              <w:rPr>
                <w:sz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 xml:space="preserve">-библиотекарь    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Подведение итогов движения фонда. Диагностика обеспеченности учащихся школы учебниками и учебными пособиями в наступающем учебном году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август</w:t>
            </w:r>
            <w:proofErr w:type="gramEnd"/>
            <w:r>
              <w:rPr>
                <w:sz w:val="28"/>
              </w:rPr>
              <w:t xml:space="preserve"> — сентябрь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 xml:space="preserve">-библиотекарь 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Составление отчетных документов по обеспеченности учащихся учебниками и другой литературой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первая</w:t>
            </w:r>
            <w:proofErr w:type="gramEnd"/>
            <w:r>
              <w:rPr>
                <w:sz w:val="28"/>
              </w:rPr>
              <w:t xml:space="preserve"> половина  сентября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 xml:space="preserve"> -библиотекарь 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Списание фонда учебников и учебных пособий с учетом ветхости   и смен</w:t>
            </w:r>
            <w:r>
              <w:rPr>
                <w:sz w:val="28"/>
              </w:rPr>
              <w:t>ы образовательных программ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постоянно</w:t>
            </w:r>
            <w:proofErr w:type="gram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pStyle w:val="aa"/>
              <w:jc w:val="left"/>
              <w:rPr>
                <w:b w:val="0"/>
                <w:sz w:val="28"/>
              </w:rPr>
            </w:pPr>
            <w:proofErr w:type="gramStart"/>
            <w:r>
              <w:rPr>
                <w:b w:val="0"/>
                <w:sz w:val="28"/>
              </w:rPr>
              <w:t>педагог</w:t>
            </w:r>
            <w:proofErr w:type="gramEnd"/>
            <w:r>
              <w:rPr>
                <w:b w:val="0"/>
                <w:sz w:val="28"/>
              </w:rPr>
              <w:t xml:space="preserve"> -библиотекарь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Проведение работы по обеспечению сохранности учебного фонда (рейды по классам)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 xml:space="preserve"> течение учебного года </w:t>
            </w:r>
          </w:p>
          <w:p w:rsidR="006F5065" w:rsidRDefault="006F5065">
            <w:pPr>
              <w:rPr>
                <w:sz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 xml:space="preserve"> -библиотекарь, классные руководители    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Выдача учебников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roofErr w:type="gramStart"/>
            <w:r>
              <w:t>июнь</w:t>
            </w:r>
            <w:proofErr w:type="gramEnd"/>
            <w:r>
              <w:t xml:space="preserve">, </w:t>
            </w:r>
            <w:r>
              <w:t>август-сентябрь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>-библиотекарь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Прием учебников взамен утерянных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по</w:t>
            </w:r>
            <w:proofErr w:type="gramEnd"/>
            <w:r>
              <w:rPr>
                <w:sz w:val="28"/>
              </w:rPr>
              <w:t xml:space="preserve"> мере </w:t>
            </w:r>
            <w:proofErr w:type="spellStart"/>
            <w:r>
              <w:rPr>
                <w:sz w:val="28"/>
              </w:rPr>
              <w:t>необходи</w:t>
            </w:r>
            <w:proofErr w:type="spellEnd"/>
            <w:r>
              <w:rPr>
                <w:sz w:val="28"/>
              </w:rPr>
              <w:t>-мости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 xml:space="preserve"> –библиотекарь</w:t>
            </w:r>
          </w:p>
          <w:p w:rsidR="006F5065" w:rsidRDefault="006F5065">
            <w:pPr>
              <w:rPr>
                <w:sz w:val="28"/>
              </w:rPr>
            </w:pP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 xml:space="preserve">Проверка фонда библиотеки, (сверка с ФСЭМ на сайте minjust.ru). (Федеральный закон от 29.12.2010 № 436­ФЗ) (Федеральный список экстремистских материалов – injust.ru).  </w:t>
            </w:r>
          </w:p>
          <w:p w:rsidR="006F5065" w:rsidRDefault="006F5065">
            <w:pPr>
              <w:rPr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раз</w:t>
            </w:r>
            <w:proofErr w:type="gramEnd"/>
            <w:r>
              <w:rPr>
                <w:sz w:val="28"/>
              </w:rPr>
              <w:t xml:space="preserve"> в квартал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комиссия</w:t>
            </w:r>
            <w:proofErr w:type="gramEnd"/>
            <w:r>
              <w:rPr>
                <w:sz w:val="28"/>
              </w:rPr>
              <w:t xml:space="preserve"> по </w:t>
            </w:r>
          </w:p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проверке</w:t>
            </w:r>
            <w:proofErr w:type="gramEnd"/>
            <w:r>
              <w:rPr>
                <w:sz w:val="28"/>
              </w:rPr>
              <w:t xml:space="preserve"> </w:t>
            </w:r>
          </w:p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ФСЭМ,  педагог</w:t>
            </w:r>
            <w:proofErr w:type="gramEnd"/>
            <w:r>
              <w:rPr>
                <w:sz w:val="28"/>
              </w:rPr>
              <w:t xml:space="preserve">-библиотекарь  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Работа с резерв</w:t>
            </w:r>
            <w:r>
              <w:rPr>
                <w:sz w:val="28"/>
              </w:rPr>
              <w:t>ным фондом учебников. Передача излишков учебной литературы в другие школы. Получение недостающих учебников из    других ОУ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постоянно</w:t>
            </w:r>
            <w:proofErr w:type="gramEnd"/>
          </w:p>
          <w:p w:rsidR="006F5065" w:rsidRDefault="006F5065">
            <w:pPr>
              <w:rPr>
                <w:sz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 xml:space="preserve"> -библиотекарь </w:t>
            </w:r>
          </w:p>
          <w:p w:rsidR="006F5065" w:rsidRDefault="006F5065">
            <w:pPr>
              <w:rPr>
                <w:sz w:val="28"/>
              </w:rPr>
            </w:pPr>
          </w:p>
        </w:tc>
      </w:tr>
      <w:tr w:rsidR="006F5065">
        <w:tc>
          <w:tcPr>
            <w:tcW w:w="108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 Работа с фондом художественной литературы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1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i/>
                <w:sz w:val="28"/>
              </w:rPr>
            </w:pPr>
            <w:r>
              <w:rPr>
                <w:sz w:val="28"/>
              </w:rPr>
              <w:t xml:space="preserve">Своевременное проведение обработки и регистрации в алфавитном     каталоге поступающей литературы                                                         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постоянно</w:t>
            </w:r>
            <w:proofErr w:type="gram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>-библиотекарь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Обеспечение свободного доступа к художественной литературе, к пер</w:t>
            </w:r>
            <w:r>
              <w:rPr>
                <w:sz w:val="28"/>
              </w:rPr>
              <w:t xml:space="preserve">иодике                               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постоянно</w:t>
            </w:r>
            <w:proofErr w:type="gramEnd"/>
          </w:p>
          <w:p w:rsidR="006F5065" w:rsidRDefault="006F5065">
            <w:pPr>
              <w:rPr>
                <w:sz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 xml:space="preserve">-библиотекарь 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 xml:space="preserve">Выдача изданий читателям                                                                         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постоянно</w:t>
            </w:r>
            <w:proofErr w:type="gram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 xml:space="preserve">-библиотекарь 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 xml:space="preserve">Соблюдение правильной расстановки фонда на стеллажах                    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постоянно</w:t>
            </w:r>
            <w:proofErr w:type="gram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 xml:space="preserve">-библиотекарь 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Систематическое наблюдение за своевременным возвратом изданий в библиотеку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постоянно</w:t>
            </w:r>
            <w:proofErr w:type="gram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 xml:space="preserve">-библиотекарь 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 xml:space="preserve">Ведение работы по сохранности фонда. Организация мелкого ремонта художественных изданий с привлечением </w:t>
            </w:r>
            <w:proofErr w:type="gramStart"/>
            <w:r>
              <w:rPr>
                <w:sz w:val="28"/>
              </w:rPr>
              <w:t>учащихся  на</w:t>
            </w:r>
            <w:proofErr w:type="gramEnd"/>
            <w:r>
              <w:rPr>
                <w:sz w:val="28"/>
              </w:rPr>
              <w:t xml:space="preserve"> уроках труда в начальных классах. Оформление книжной выставки: «Эти книги вы лечили </w:t>
            </w:r>
            <w:proofErr w:type="gramStart"/>
            <w:r>
              <w:rPr>
                <w:sz w:val="28"/>
              </w:rPr>
              <w:t xml:space="preserve">сами»   </w:t>
            </w:r>
            <w:proofErr w:type="gramEnd"/>
            <w:r>
              <w:rPr>
                <w:sz w:val="28"/>
              </w:rPr>
              <w:t xml:space="preserve">                                                </w:t>
            </w:r>
            <w:r>
              <w:rPr>
                <w:sz w:val="28"/>
              </w:rPr>
              <w:t xml:space="preserve">                    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постоянно</w:t>
            </w:r>
            <w:proofErr w:type="gram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 xml:space="preserve">-библиотекарь,  учителя труда и </w:t>
            </w:r>
            <w:proofErr w:type="spellStart"/>
            <w:r>
              <w:rPr>
                <w:sz w:val="28"/>
              </w:rPr>
              <w:t>нач.кл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Создание и поддержание комфортных условий для работы читателей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постоянно</w:t>
            </w:r>
            <w:proofErr w:type="gram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>-библиотекарь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 xml:space="preserve">Списание </w:t>
            </w:r>
            <w:proofErr w:type="gramStart"/>
            <w:r>
              <w:rPr>
                <w:sz w:val="28"/>
              </w:rPr>
              <w:t>художественной  литературы</w:t>
            </w:r>
            <w:proofErr w:type="gramEnd"/>
            <w:r>
              <w:rPr>
                <w:sz w:val="28"/>
              </w:rPr>
              <w:t xml:space="preserve"> с учетом ветхости и морального износа 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постоянно</w:t>
            </w:r>
            <w:proofErr w:type="gram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>-библиотекарь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 xml:space="preserve">Прием </w:t>
            </w:r>
            <w:proofErr w:type="gramStart"/>
            <w:r>
              <w:rPr>
                <w:sz w:val="28"/>
              </w:rPr>
              <w:t>художественной  литературы</w:t>
            </w:r>
            <w:proofErr w:type="gramEnd"/>
            <w:r>
              <w:rPr>
                <w:sz w:val="28"/>
              </w:rPr>
              <w:t xml:space="preserve"> взамен утерянной, списание утерянной литературы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постоянно</w:t>
            </w:r>
            <w:proofErr w:type="gram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>-библиотекарь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Сверка фонда со списком экстремистских изданий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Не реже 1 раза в квартал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>-библиотекарь</w:t>
            </w:r>
          </w:p>
        </w:tc>
      </w:tr>
      <w:tr w:rsidR="006F5065">
        <w:tc>
          <w:tcPr>
            <w:tcW w:w="108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3. </w:t>
            </w:r>
            <w:r>
              <w:rPr>
                <w:b/>
                <w:sz w:val="28"/>
              </w:rPr>
              <w:t>Справочно-библиографическая работа</w:t>
            </w:r>
          </w:p>
        </w:tc>
      </w:tr>
      <w:tr w:rsidR="006F5065">
        <w:trPr>
          <w:trHeight w:val="48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 xml:space="preserve">Каталогизация новых поступлений литературы     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по</w:t>
            </w:r>
            <w:proofErr w:type="gramEnd"/>
            <w:r>
              <w:rPr>
                <w:sz w:val="28"/>
              </w:rPr>
              <w:t xml:space="preserve"> мере поступления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 xml:space="preserve">-библиотекарь </w:t>
            </w:r>
          </w:p>
        </w:tc>
      </w:tr>
      <w:tr w:rsidR="006F5065">
        <w:trPr>
          <w:trHeight w:val="48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 xml:space="preserve">Учет новых </w:t>
            </w:r>
            <w:proofErr w:type="gramStart"/>
            <w:r>
              <w:rPr>
                <w:sz w:val="28"/>
              </w:rPr>
              <w:t>поступлений  периодики</w:t>
            </w:r>
            <w:proofErr w:type="gramEnd"/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по</w:t>
            </w:r>
            <w:proofErr w:type="gramEnd"/>
            <w:r>
              <w:rPr>
                <w:sz w:val="28"/>
              </w:rPr>
              <w:t xml:space="preserve"> мере поступления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>-библиотекарь</w:t>
            </w:r>
          </w:p>
        </w:tc>
      </w:tr>
      <w:tr w:rsidR="006F5065">
        <w:trPr>
          <w:trHeight w:val="48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Учет учебников по программам и классам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 xml:space="preserve"> течение года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>-библиотекарь</w:t>
            </w:r>
          </w:p>
        </w:tc>
      </w:tr>
      <w:tr w:rsidR="006F5065">
        <w:tc>
          <w:tcPr>
            <w:tcW w:w="108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4.Работа с читателями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 xml:space="preserve">Обслуживание читателей на абонементе, работа с абонементом учащихся, педагогов, технического персонала, родителей                            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постоянно</w:t>
            </w:r>
            <w:proofErr w:type="gram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>- библиотекарь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 xml:space="preserve">Обслуживание </w:t>
            </w:r>
            <w:r>
              <w:rPr>
                <w:sz w:val="28"/>
              </w:rPr>
              <w:t>читателей в читальном зале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постоянно</w:t>
            </w:r>
            <w:proofErr w:type="gram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>- библиотекарь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 xml:space="preserve">Рекомендательные беседы при выдаче книг. Беседы с учащимися   о прочитанной литературе     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постоянно</w:t>
            </w:r>
            <w:proofErr w:type="gram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>- библиотекарь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Рекомендательные и рекламные беседы о новых изданиях, поступивших</w:t>
            </w:r>
            <w:r>
              <w:rPr>
                <w:sz w:val="28"/>
              </w:rPr>
              <w:t xml:space="preserve"> в библиотеку (художественных, справочных, научно-методических)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постоянно</w:t>
            </w:r>
            <w:proofErr w:type="gramEnd"/>
          </w:p>
          <w:p w:rsidR="006F5065" w:rsidRDefault="006F5065">
            <w:pPr>
              <w:rPr>
                <w:sz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 xml:space="preserve">- библиотекарь </w:t>
            </w:r>
          </w:p>
          <w:p w:rsidR="006F5065" w:rsidRDefault="006F5065">
            <w:pPr>
              <w:rPr>
                <w:sz w:val="28"/>
              </w:rPr>
            </w:pP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Оформление выставок: «Мир сказочных приключений», «Книг заветные страницы помогают нам учиться», «Это новинка!», «Твое свободное время</w:t>
            </w:r>
            <w:proofErr w:type="gramStart"/>
            <w:r>
              <w:rPr>
                <w:sz w:val="28"/>
              </w:rPr>
              <w:t>»,  «</w:t>
            </w:r>
            <w:proofErr w:type="gramEnd"/>
            <w:r>
              <w:rPr>
                <w:sz w:val="28"/>
              </w:rPr>
              <w:t xml:space="preserve">Спутники любознательных» и др.                              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постоянно</w:t>
            </w:r>
            <w:proofErr w:type="gramEnd"/>
          </w:p>
          <w:p w:rsidR="006F5065" w:rsidRDefault="006F5065">
            <w:pPr>
              <w:rPr>
                <w:sz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 xml:space="preserve">-  библиотекарь </w:t>
            </w:r>
          </w:p>
        </w:tc>
      </w:tr>
      <w:tr w:rsidR="006F5065">
        <w:trPr>
          <w:trHeight w:val="260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Привлечение чита</w:t>
            </w:r>
            <w:r>
              <w:rPr>
                <w:sz w:val="28"/>
              </w:rPr>
              <w:t xml:space="preserve">телей в библиотеку: </w:t>
            </w:r>
          </w:p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- э</w:t>
            </w:r>
            <w:r>
              <w:rPr>
                <w:sz w:val="28"/>
              </w:rPr>
              <w:t>кскурсии в школьную библиотеку с учащимися 1-х классов,</w:t>
            </w:r>
          </w:p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- проведение бесед: «Правила пользования библиотекой», «Бережное отношение к книге»,</w:t>
            </w:r>
          </w:p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- проведение перерегистрации всех читателей,</w:t>
            </w:r>
          </w:p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 xml:space="preserve">- обзор новых книг. 2-4 классы   </w:t>
            </w:r>
          </w:p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 xml:space="preserve">            </w:t>
            </w:r>
            <w:r>
              <w:rPr>
                <w:sz w:val="28"/>
              </w:rPr>
              <w:t xml:space="preserve">                      5-7 классы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Декабрь-январь</w:t>
            </w:r>
          </w:p>
          <w:p w:rsidR="006F5065" w:rsidRDefault="006F5065">
            <w:pPr>
              <w:rPr>
                <w:sz w:val="28"/>
              </w:rPr>
            </w:pPr>
          </w:p>
          <w:p w:rsidR="006F5065" w:rsidRDefault="00D345B6">
            <w:proofErr w:type="gramStart"/>
            <w:r>
              <w:t>постоянно</w:t>
            </w:r>
            <w:proofErr w:type="gramEnd"/>
          </w:p>
          <w:p w:rsidR="006F5065" w:rsidRDefault="00D345B6">
            <w:proofErr w:type="gramStart"/>
            <w:r>
              <w:t>при</w:t>
            </w:r>
            <w:proofErr w:type="gramEnd"/>
            <w:r>
              <w:t xml:space="preserve"> записи в библиотеку, </w:t>
            </w:r>
          </w:p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сентябрь</w:t>
            </w:r>
            <w:proofErr w:type="gramEnd"/>
            <w:r>
              <w:rPr>
                <w:sz w:val="28"/>
              </w:rPr>
              <w:t>, октябрь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>-  библиотекарь, классные руководители</w:t>
            </w:r>
          </w:p>
          <w:p w:rsidR="006F5065" w:rsidRDefault="006F5065">
            <w:pPr>
              <w:rPr>
                <w:sz w:val="28"/>
              </w:rPr>
            </w:pPr>
          </w:p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>-библиотекарь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 xml:space="preserve">Выполнение читательских запросов по внеклассному чтению (подбор литературы, </w:t>
            </w:r>
            <w:r>
              <w:rPr>
                <w:sz w:val="28"/>
              </w:rPr>
              <w:t>составление рекомендательных списков, проведение тематических обзоров)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постоянно</w:t>
            </w:r>
            <w:proofErr w:type="gramEnd"/>
            <w:r>
              <w:rPr>
                <w:sz w:val="28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>-библиотекарь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Индивидуальная работа с читателями (выполнение справок)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постоянно</w:t>
            </w:r>
            <w:proofErr w:type="gramEnd"/>
            <w:r>
              <w:rPr>
                <w:sz w:val="28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 xml:space="preserve"> – библиотекарь </w:t>
            </w:r>
          </w:p>
        </w:tc>
      </w:tr>
      <w:tr w:rsidR="006F5065">
        <w:tc>
          <w:tcPr>
            <w:tcW w:w="108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5. Работа с родителями (законными представителями)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Информирование о перечне необходимых учебников, учебных пособий, входящих в комплект учебной литературы данного класса на предстоящий год</w:t>
            </w:r>
          </w:p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май</w:t>
            </w:r>
            <w:proofErr w:type="gramEnd"/>
            <w:r>
              <w:rPr>
                <w:sz w:val="28"/>
              </w:rPr>
              <w:t xml:space="preserve"> -сентябрь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 xml:space="preserve"> – библиотекарь, классные руководители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Информирование о числе учебников, имеющихся в фонде у</w:t>
            </w:r>
            <w:r>
              <w:rPr>
                <w:sz w:val="28"/>
              </w:rPr>
              <w:t>чебной литературы библиотеки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май</w:t>
            </w:r>
            <w:proofErr w:type="gramEnd"/>
            <w:r>
              <w:rPr>
                <w:sz w:val="28"/>
              </w:rPr>
              <w:t xml:space="preserve"> -сентябрь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 xml:space="preserve"> – библиотекарь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Ознакомление с порядком обеспечения учебниками и учебными пособиями учащихся в предстоящем учебном году, с правилами пользования учебниками из фонда библиотеки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 xml:space="preserve"> течение года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 xml:space="preserve"> – би</w:t>
            </w:r>
            <w:r>
              <w:rPr>
                <w:sz w:val="28"/>
              </w:rPr>
              <w:t>блиотекарь, классные руководители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 xml:space="preserve">Оформление уголка с обязательными рубриками: </w:t>
            </w:r>
          </w:p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- положение о порядке обеспечения учащихся учебниками и учебными пособиями,</w:t>
            </w:r>
          </w:p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-  правила пользования учебниками из фонда библиотеки,</w:t>
            </w:r>
          </w:p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 xml:space="preserve">-  список учебников по классам, по </w:t>
            </w:r>
            <w:r>
              <w:rPr>
                <w:sz w:val="28"/>
              </w:rPr>
              <w:t xml:space="preserve">которому будет осуществляться образовательный </w:t>
            </w:r>
            <w:proofErr w:type="gramStart"/>
            <w:r>
              <w:rPr>
                <w:sz w:val="28"/>
              </w:rPr>
              <w:t>процесс  в</w:t>
            </w:r>
            <w:proofErr w:type="gramEnd"/>
            <w:r>
              <w:rPr>
                <w:sz w:val="28"/>
              </w:rPr>
              <w:t xml:space="preserve"> новом учебном году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сентябрь</w:t>
            </w:r>
            <w:proofErr w:type="gram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 xml:space="preserve"> – библиотекарь</w:t>
            </w:r>
          </w:p>
        </w:tc>
      </w:tr>
      <w:tr w:rsidR="006F5065">
        <w:tc>
          <w:tcPr>
            <w:tcW w:w="108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6. Работа с педагогическим коллективом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Формирование  заказов</w:t>
            </w:r>
            <w:proofErr w:type="gramEnd"/>
            <w:r>
              <w:rPr>
                <w:sz w:val="28"/>
              </w:rPr>
              <w:t xml:space="preserve"> на новую литературу совместно с педагогами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апрель</w:t>
            </w:r>
            <w:proofErr w:type="gramEnd"/>
            <w:r>
              <w:rPr>
                <w:sz w:val="28"/>
              </w:rPr>
              <w:t xml:space="preserve">-май </w:t>
            </w:r>
          </w:p>
          <w:p w:rsidR="006F5065" w:rsidRDefault="006F5065">
            <w:pPr>
              <w:rPr>
                <w:sz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r>
              <w:rPr>
                <w:sz w:val="28"/>
              </w:rPr>
              <w:t>едагог</w:t>
            </w:r>
            <w:proofErr w:type="gramEnd"/>
            <w:r>
              <w:rPr>
                <w:sz w:val="28"/>
              </w:rPr>
              <w:t xml:space="preserve">-  библиотекарь, педагоги – предметники </w:t>
            </w:r>
          </w:p>
        </w:tc>
      </w:tr>
      <w:tr w:rsidR="006F5065">
        <w:trPr>
          <w:trHeight w:val="27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2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 xml:space="preserve">Составление совместно с ответственным за организацию учебно-методического обеспечения образовательного процесса сводного заказа на учебники и учебные </w:t>
            </w:r>
            <w:proofErr w:type="gramStart"/>
            <w:r>
              <w:rPr>
                <w:sz w:val="28"/>
              </w:rPr>
              <w:t>пособия,  представление</w:t>
            </w:r>
            <w:proofErr w:type="gramEnd"/>
            <w:r>
              <w:rPr>
                <w:sz w:val="28"/>
              </w:rPr>
              <w:t xml:space="preserve"> его на утверждение директору  </w:t>
            </w:r>
          </w:p>
          <w:p w:rsidR="006F5065" w:rsidRDefault="006F5065">
            <w:pPr>
              <w:rPr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апрель</w:t>
            </w:r>
            <w:proofErr w:type="gramEnd"/>
            <w:r>
              <w:rPr>
                <w:sz w:val="28"/>
              </w:rPr>
              <w:t xml:space="preserve">-май   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>-  библиотекарь,  руководители</w:t>
            </w:r>
          </w:p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Ш</w:t>
            </w:r>
            <w:bookmarkStart w:id="0" w:name="_GoBack"/>
            <w:bookmarkEnd w:id="0"/>
            <w:r>
              <w:rPr>
                <w:sz w:val="28"/>
              </w:rPr>
              <w:t>МО</w:t>
            </w:r>
          </w:p>
        </w:tc>
      </w:tr>
      <w:tr w:rsidR="006F5065">
        <w:trPr>
          <w:trHeight w:val="127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Информирование  о</w:t>
            </w:r>
            <w:proofErr w:type="gramEnd"/>
            <w:r>
              <w:rPr>
                <w:sz w:val="28"/>
              </w:rPr>
              <w:t xml:space="preserve"> новинках в области учебно-методической, психолого-педагогической литературы, об изменениях в фонде учебной литературы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постоянно</w:t>
            </w:r>
            <w:proofErr w:type="gram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 xml:space="preserve">-  библиотекарь 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 xml:space="preserve">Подбор литературы в </w:t>
            </w:r>
            <w:r>
              <w:rPr>
                <w:sz w:val="28"/>
              </w:rPr>
              <w:t xml:space="preserve">помощь педагогам для проведения родительских собраний, </w:t>
            </w:r>
            <w:proofErr w:type="gramStart"/>
            <w:r>
              <w:rPr>
                <w:sz w:val="28"/>
              </w:rPr>
              <w:t>классных  часов</w:t>
            </w:r>
            <w:proofErr w:type="gramEnd"/>
            <w:r>
              <w:rPr>
                <w:sz w:val="28"/>
              </w:rPr>
              <w:t>, педсоветов,  предоставление  информационных ресурсов для воспитательной  работы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постоянно</w:t>
            </w:r>
            <w:proofErr w:type="gram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 xml:space="preserve">-  библиотекарь 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 xml:space="preserve">Отчетность о </w:t>
            </w:r>
            <w:proofErr w:type="spellStart"/>
            <w:r>
              <w:rPr>
                <w:sz w:val="28"/>
              </w:rPr>
              <w:t>книгообеспеченности</w:t>
            </w:r>
            <w:proofErr w:type="spellEnd"/>
            <w:r>
              <w:rPr>
                <w:sz w:val="28"/>
              </w:rPr>
              <w:t xml:space="preserve"> учебного процесса по установленной</w:t>
            </w:r>
            <w:r>
              <w:rPr>
                <w:sz w:val="28"/>
              </w:rPr>
              <w:t xml:space="preserve"> форме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сентябрь</w:t>
            </w:r>
            <w:proofErr w:type="gram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>-  библиотекарь</w:t>
            </w:r>
          </w:p>
        </w:tc>
      </w:tr>
      <w:tr w:rsidR="006F5065">
        <w:tc>
          <w:tcPr>
            <w:tcW w:w="108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7.Работа с учащимися школы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 xml:space="preserve">Обслуживание учащихся школы согласно расписанию работы библиотеки  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постоянно</w:t>
            </w:r>
            <w:proofErr w:type="gram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 xml:space="preserve"> – библиотекарь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 xml:space="preserve">Просмотр читательских формуляров с целью выявления задолжников, информирование классных руководителей                                               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постоянно</w:t>
            </w:r>
            <w:proofErr w:type="gram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 xml:space="preserve"> – библиотекарь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 xml:space="preserve">Проведение беседы с вновь записавшимися читателями о правилах поведения в школьной библиотеке, о культуре чтения                                                          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по</w:t>
            </w:r>
            <w:proofErr w:type="gramEnd"/>
            <w:r>
              <w:rPr>
                <w:sz w:val="28"/>
              </w:rPr>
              <w:t xml:space="preserve"> факту </w:t>
            </w:r>
          </w:p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записи</w:t>
            </w:r>
            <w:proofErr w:type="gram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 xml:space="preserve"> – библиотекарь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Оформление стенда-рекомендации о правила</w:t>
            </w:r>
            <w:r>
              <w:rPr>
                <w:sz w:val="28"/>
              </w:rPr>
              <w:t xml:space="preserve">х поведения в школьной библиотеке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октябрь</w:t>
            </w:r>
            <w:proofErr w:type="gramEnd"/>
            <w:r>
              <w:rPr>
                <w:sz w:val="28"/>
              </w:rPr>
              <w:t xml:space="preserve">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 xml:space="preserve"> – библиотекарь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Информирование классных руководителей о читательской активности учащихся их классов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постоянно</w:t>
            </w:r>
            <w:proofErr w:type="gram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 xml:space="preserve"> – библиотекарь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Подготовка рекомендательных списков художественной литературы для</w:t>
            </w:r>
            <w:r>
              <w:rPr>
                <w:sz w:val="28"/>
              </w:rPr>
              <w:t xml:space="preserve"> различных возрастных категорий учащихся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постоянно</w:t>
            </w:r>
            <w:proofErr w:type="gram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 xml:space="preserve"> – библиотекарь 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Организация  наглядной</w:t>
            </w:r>
            <w:proofErr w:type="gramEnd"/>
            <w:r>
              <w:rPr>
                <w:sz w:val="28"/>
              </w:rPr>
              <w:t xml:space="preserve"> пропаганды,   информация для читателей о новых поступлениях в </w:t>
            </w:r>
            <w:r>
              <w:rPr>
                <w:sz w:val="28"/>
              </w:rPr>
              <w:t>школьную библиотеку</w:t>
            </w:r>
            <w:r>
              <w:rPr>
                <w:sz w:val="28"/>
              </w:rPr>
              <w:t xml:space="preserve"> (выставки,  обзоры)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постоянно</w:t>
            </w:r>
            <w:proofErr w:type="gram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>-библиотекарь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b/>
                <w:sz w:val="28"/>
              </w:rPr>
              <w:t xml:space="preserve">Акции среди </w:t>
            </w:r>
            <w:r>
              <w:rPr>
                <w:b/>
                <w:sz w:val="28"/>
              </w:rPr>
              <w:t>учащихся</w:t>
            </w:r>
            <w:r>
              <w:rPr>
                <w:sz w:val="28"/>
              </w:rPr>
              <w:t xml:space="preserve">: «Лучший читающий класс года, «Лучший читатель в классе».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май</w:t>
            </w:r>
            <w:proofErr w:type="gram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>-библиотекарь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6F5065">
            <w:pPr>
              <w:rPr>
                <w:sz w:val="28"/>
              </w:rPr>
            </w:pP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b/>
                <w:sz w:val="28"/>
              </w:rPr>
              <w:t>Пропаганда  библиотечно</w:t>
            </w:r>
            <w:proofErr w:type="gramEnd"/>
            <w:r>
              <w:rPr>
                <w:b/>
                <w:sz w:val="28"/>
              </w:rPr>
              <w:t>-библиографических знаний: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постоянно</w:t>
            </w:r>
            <w:proofErr w:type="gram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>-библиотекарь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b/>
                <w:sz w:val="28"/>
              </w:rPr>
            </w:pPr>
            <w:r>
              <w:rPr>
                <w:sz w:val="28"/>
              </w:rPr>
              <w:t>Проведение библиотечных уроков, бесед: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 xml:space="preserve"> течение года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>-библиотекарь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 xml:space="preserve">1 класс: </w:t>
            </w:r>
          </w:p>
          <w:p w:rsidR="006F5065" w:rsidRDefault="00D345B6">
            <w:pPr>
              <w:rPr>
                <w:sz w:val="28"/>
              </w:rPr>
            </w:pPr>
            <w:r>
              <w:rPr>
                <w:b/>
                <w:sz w:val="28"/>
              </w:rPr>
              <w:t>Урок № 1:</w:t>
            </w:r>
            <w:r>
              <w:rPr>
                <w:sz w:val="28"/>
              </w:rPr>
              <w:t xml:space="preserve"> «Первое посещение </w:t>
            </w:r>
            <w:r>
              <w:rPr>
                <w:sz w:val="28"/>
              </w:rPr>
              <w:t xml:space="preserve">школьной </w:t>
            </w:r>
            <w:proofErr w:type="gramStart"/>
            <w:r>
              <w:rPr>
                <w:sz w:val="28"/>
              </w:rPr>
              <w:t>библиотеки</w:t>
            </w:r>
            <w:r>
              <w:rPr>
                <w:sz w:val="28"/>
              </w:rPr>
              <w:t xml:space="preserve"> »</w:t>
            </w:r>
            <w:proofErr w:type="gramEnd"/>
            <w:r>
              <w:rPr>
                <w:sz w:val="28"/>
              </w:rPr>
              <w:t xml:space="preserve"> (ознакомительная экскурсия).</w:t>
            </w:r>
          </w:p>
          <w:p w:rsidR="006F5065" w:rsidRDefault="00D345B6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Урок № 2: </w:t>
            </w:r>
            <w:r>
              <w:rPr>
                <w:sz w:val="28"/>
              </w:rPr>
              <w:t xml:space="preserve">«Посвящение в читатели. Запись в </w:t>
            </w:r>
            <w:r>
              <w:rPr>
                <w:sz w:val="28"/>
              </w:rPr>
              <w:t>школьную библиотеку</w:t>
            </w:r>
            <w:r>
              <w:rPr>
                <w:sz w:val="28"/>
              </w:rPr>
              <w:t>. Правила обращения с книгой</w:t>
            </w:r>
            <w:proofErr w:type="gramStart"/>
            <w:r>
              <w:rPr>
                <w:sz w:val="28"/>
              </w:rPr>
              <w:t xml:space="preserve">».  </w:t>
            </w:r>
            <w:proofErr w:type="gram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lastRenderedPageBreak/>
              <w:t>декабрь</w:t>
            </w:r>
            <w:proofErr w:type="gramEnd"/>
            <w:r>
              <w:rPr>
                <w:sz w:val="28"/>
              </w:rPr>
              <w:t>-январь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 xml:space="preserve">-библиотекарь, </w:t>
            </w:r>
            <w:proofErr w:type="spellStart"/>
            <w:r>
              <w:rPr>
                <w:sz w:val="28"/>
              </w:rPr>
              <w:lastRenderedPageBreak/>
              <w:t>кл</w:t>
            </w:r>
            <w:proofErr w:type="spellEnd"/>
            <w:r>
              <w:rPr>
                <w:sz w:val="28"/>
              </w:rPr>
              <w:t>. руководители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11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 xml:space="preserve">2 класс: </w:t>
            </w:r>
          </w:p>
          <w:p w:rsidR="006F5065" w:rsidRDefault="00D345B6">
            <w:pPr>
              <w:rPr>
                <w:sz w:val="28"/>
              </w:rPr>
            </w:pPr>
            <w:r>
              <w:rPr>
                <w:b/>
                <w:sz w:val="28"/>
              </w:rPr>
              <w:t>У</w:t>
            </w:r>
            <w:r>
              <w:rPr>
                <w:b/>
                <w:sz w:val="28"/>
              </w:rPr>
              <w:t>рок № 1:</w:t>
            </w:r>
            <w:r>
              <w:rPr>
                <w:sz w:val="28"/>
              </w:rPr>
              <w:t xml:space="preserve"> «Роль и назначение </w:t>
            </w:r>
            <w:r>
              <w:rPr>
                <w:sz w:val="28"/>
              </w:rPr>
              <w:t>школьной библиотеки</w:t>
            </w:r>
            <w:r>
              <w:rPr>
                <w:sz w:val="28"/>
              </w:rPr>
              <w:t xml:space="preserve">. Понятие об абонементе и читальном зале. Расстановка книг на полках». </w:t>
            </w:r>
          </w:p>
          <w:p w:rsidR="006F5065" w:rsidRDefault="00D345B6">
            <w:pPr>
              <w:rPr>
                <w:sz w:val="28"/>
              </w:rPr>
            </w:pPr>
            <w:r>
              <w:rPr>
                <w:b/>
                <w:sz w:val="28"/>
              </w:rPr>
              <w:t xml:space="preserve">Урок № 2: </w:t>
            </w:r>
            <w:r>
              <w:rPr>
                <w:sz w:val="28"/>
              </w:rPr>
              <w:t xml:space="preserve">«Строение книги. Элементы книг».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сентябрь</w:t>
            </w:r>
            <w:proofErr w:type="gramEnd"/>
            <w:r>
              <w:rPr>
                <w:sz w:val="28"/>
              </w:rPr>
              <w:t>-декабрь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 xml:space="preserve">-библиотекарь,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 руководители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 xml:space="preserve">3 класс: </w:t>
            </w:r>
          </w:p>
          <w:p w:rsidR="006F5065" w:rsidRDefault="00D345B6">
            <w:pPr>
              <w:rPr>
                <w:sz w:val="28"/>
              </w:rPr>
            </w:pPr>
            <w:r>
              <w:rPr>
                <w:b/>
                <w:sz w:val="28"/>
              </w:rPr>
              <w:t>Урок № 1:</w:t>
            </w:r>
            <w:r>
              <w:rPr>
                <w:sz w:val="28"/>
              </w:rPr>
              <w:t xml:space="preserve"> «Структура книги. Подготовка к самостоятельному выбору книг».  </w:t>
            </w:r>
          </w:p>
          <w:p w:rsidR="006F5065" w:rsidRDefault="00D345B6">
            <w:pPr>
              <w:rPr>
                <w:sz w:val="28"/>
              </w:rPr>
            </w:pPr>
            <w:r>
              <w:rPr>
                <w:b/>
                <w:sz w:val="28"/>
              </w:rPr>
              <w:t xml:space="preserve">Урок № 2: </w:t>
            </w:r>
            <w:r>
              <w:rPr>
                <w:sz w:val="28"/>
              </w:rPr>
              <w:t xml:space="preserve">«Говорящие обложки (самостоятельный выбор книги в </w:t>
            </w:r>
            <w:r>
              <w:rPr>
                <w:sz w:val="28"/>
              </w:rPr>
              <w:t>школьной библиотеке</w:t>
            </w:r>
            <w:r>
              <w:rPr>
                <w:sz w:val="28"/>
              </w:rPr>
              <w:t>. Правила чтения</w:t>
            </w:r>
            <w:proofErr w:type="gramStart"/>
            <w:r>
              <w:rPr>
                <w:sz w:val="28"/>
              </w:rPr>
              <w:t>) »</w:t>
            </w:r>
            <w:proofErr w:type="gramEnd"/>
            <w:r>
              <w:rPr>
                <w:sz w:val="28"/>
              </w:rPr>
              <w:t xml:space="preserve">.                                                             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сентябрь</w:t>
            </w:r>
            <w:proofErr w:type="gramEnd"/>
            <w:r>
              <w:rPr>
                <w:sz w:val="28"/>
              </w:rPr>
              <w:t>-декабрь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>-биб</w:t>
            </w:r>
            <w:r>
              <w:rPr>
                <w:sz w:val="28"/>
              </w:rPr>
              <w:t xml:space="preserve">лиотекарь,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 руководители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 xml:space="preserve">4 класс: </w:t>
            </w:r>
          </w:p>
          <w:p w:rsidR="006F5065" w:rsidRDefault="00D345B6">
            <w:pPr>
              <w:rPr>
                <w:sz w:val="28"/>
              </w:rPr>
            </w:pPr>
            <w:r>
              <w:rPr>
                <w:b/>
                <w:sz w:val="28"/>
              </w:rPr>
              <w:t>Урок № 1:</w:t>
            </w:r>
            <w:r>
              <w:rPr>
                <w:sz w:val="28"/>
              </w:rPr>
              <w:t xml:space="preserve"> «Твои первые словари, энциклопедии, справочники».   </w:t>
            </w:r>
          </w:p>
          <w:p w:rsidR="006F5065" w:rsidRDefault="00D345B6">
            <w:pPr>
              <w:rPr>
                <w:sz w:val="28"/>
              </w:rPr>
            </w:pPr>
            <w:r>
              <w:rPr>
                <w:b/>
                <w:sz w:val="28"/>
              </w:rPr>
              <w:t xml:space="preserve">Урок № </w:t>
            </w:r>
            <w:proofErr w:type="gramStart"/>
            <w:r>
              <w:rPr>
                <w:b/>
                <w:sz w:val="28"/>
              </w:rPr>
              <w:t xml:space="preserve">2:  </w:t>
            </w:r>
            <w:r>
              <w:rPr>
                <w:sz w:val="28"/>
              </w:rPr>
              <w:t>«</w:t>
            </w:r>
            <w:proofErr w:type="gramEnd"/>
            <w:r>
              <w:rPr>
                <w:sz w:val="28"/>
              </w:rPr>
              <w:t>История книги. Древнейшие библиотеки</w:t>
            </w:r>
            <w:proofErr w:type="gramStart"/>
            <w:r>
              <w:rPr>
                <w:sz w:val="28"/>
              </w:rPr>
              <w:t xml:space="preserve">».   </w:t>
            </w:r>
            <w:proofErr w:type="gramEnd"/>
            <w:r>
              <w:rPr>
                <w:sz w:val="28"/>
              </w:rPr>
              <w:t xml:space="preserve">                                                        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сентябрь</w:t>
            </w:r>
            <w:proofErr w:type="gramEnd"/>
            <w:r>
              <w:rPr>
                <w:sz w:val="28"/>
              </w:rPr>
              <w:t xml:space="preserve">-декабрь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r>
              <w:rPr>
                <w:sz w:val="28"/>
              </w:rPr>
              <w:t>едагог</w:t>
            </w:r>
            <w:proofErr w:type="gramEnd"/>
            <w:r>
              <w:rPr>
                <w:sz w:val="28"/>
              </w:rPr>
              <w:t xml:space="preserve">-библиотекарь,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 руководители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5-6 классы:</w:t>
            </w:r>
          </w:p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 xml:space="preserve"> Игра повторение: «Структура книги</w:t>
            </w:r>
            <w:proofErr w:type="gramStart"/>
            <w:r>
              <w:rPr>
                <w:sz w:val="28"/>
              </w:rPr>
              <w:t xml:space="preserve">».  </w:t>
            </w:r>
            <w:proofErr w:type="gram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сентябрь</w:t>
            </w:r>
            <w:proofErr w:type="gramEnd"/>
            <w:r>
              <w:rPr>
                <w:sz w:val="28"/>
              </w:rPr>
              <w:t>-декабрь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 xml:space="preserve">-библиотекарь,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 руководители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7-9 классы:</w:t>
            </w:r>
          </w:p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Периодические  издания</w:t>
            </w:r>
            <w:proofErr w:type="gramEnd"/>
            <w:r>
              <w:rPr>
                <w:sz w:val="28"/>
              </w:rPr>
              <w:t xml:space="preserve">, адресованные  подросткам». </w:t>
            </w:r>
            <w:r>
              <w:rPr>
                <w:spacing w:val="-1"/>
                <w:sz w:val="28"/>
              </w:rPr>
              <w:t xml:space="preserve"> Художественная литература для старших подростков. Основные жанры и виды: библио</w:t>
            </w:r>
            <w:r>
              <w:rPr>
                <w:sz w:val="28"/>
              </w:rPr>
              <w:t>графические очерки, повести, мемуары, публицистические произведения».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январь</w:t>
            </w:r>
            <w:proofErr w:type="gramEnd"/>
            <w:r>
              <w:rPr>
                <w:sz w:val="28"/>
              </w:rPr>
              <w:t>-февраль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 xml:space="preserve">-библиотекарь,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 руководители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pacing w:val="-1"/>
                <w:sz w:val="28"/>
              </w:rPr>
            </w:pPr>
            <w:r>
              <w:rPr>
                <w:b/>
                <w:spacing w:val="-1"/>
                <w:sz w:val="28"/>
                <w:u w:val="single"/>
              </w:rPr>
              <w:t xml:space="preserve">9-11 </w:t>
            </w:r>
            <w:proofErr w:type="gramStart"/>
            <w:r>
              <w:rPr>
                <w:b/>
                <w:spacing w:val="-1"/>
                <w:sz w:val="28"/>
                <w:u w:val="single"/>
              </w:rPr>
              <w:t>классы</w:t>
            </w:r>
            <w:r>
              <w:rPr>
                <w:spacing w:val="-1"/>
                <w:sz w:val="28"/>
              </w:rPr>
              <w:t xml:space="preserve"> :</w:t>
            </w:r>
            <w:proofErr w:type="gramEnd"/>
          </w:p>
          <w:p w:rsidR="006F5065" w:rsidRDefault="00D345B6">
            <w:pPr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«Техника интеллектуального труда. </w:t>
            </w:r>
            <w:r>
              <w:rPr>
                <w:spacing w:val="-1"/>
                <w:sz w:val="28"/>
              </w:rPr>
              <w:t xml:space="preserve">Методы работы с информацией. Анализ художественной, научно-популярной, учебной, справочной литературы».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март</w:t>
            </w:r>
            <w:proofErr w:type="gramEnd"/>
            <w:r>
              <w:rPr>
                <w:sz w:val="28"/>
              </w:rPr>
              <w:t>-апрель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 xml:space="preserve">-библиотекарь,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 руководители</w:t>
            </w:r>
          </w:p>
        </w:tc>
      </w:tr>
      <w:tr w:rsidR="006F5065">
        <w:tc>
          <w:tcPr>
            <w:tcW w:w="108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8. Массовая работа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Оформление книжных выставок, стендов к предметным неделям</w:t>
            </w:r>
            <w:r>
              <w:rPr>
                <w:sz w:val="28"/>
              </w:rPr>
              <w:t xml:space="preserve">                                                                                                                       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roofErr w:type="gramStart"/>
            <w:r>
              <w:t>по</w:t>
            </w:r>
            <w:proofErr w:type="gramEnd"/>
            <w:r>
              <w:t xml:space="preserve"> предметным неделям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>- библиотекарь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Ежемесячные выставки к юбилейным датам известных отечественных и зарубежных писателей,</w:t>
            </w:r>
            <w:r>
              <w:rPr>
                <w:sz w:val="28"/>
              </w:rPr>
              <w:t xml:space="preserve"> писателей-земляков, знаменательным и памятным датам (согласно </w:t>
            </w:r>
            <w:proofErr w:type="gramStart"/>
            <w:r>
              <w:rPr>
                <w:sz w:val="28"/>
              </w:rPr>
              <w:t>календарю  знаменательных</w:t>
            </w:r>
            <w:proofErr w:type="gramEnd"/>
            <w:r>
              <w:rPr>
                <w:sz w:val="28"/>
              </w:rPr>
              <w:t xml:space="preserve"> дат) </w:t>
            </w:r>
            <w:r>
              <w:rPr>
                <w:b/>
                <w:sz w:val="28"/>
                <w:u w:val="single"/>
              </w:rPr>
              <w:t>(Приложение № 1)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постоянно</w:t>
            </w:r>
            <w:proofErr w:type="gram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 xml:space="preserve">- библиотекарь    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b/>
                <w:sz w:val="28"/>
                <w:u w:val="single"/>
              </w:rPr>
            </w:pPr>
            <w:r>
              <w:rPr>
                <w:sz w:val="28"/>
              </w:rPr>
              <w:t xml:space="preserve">Выставки книг-юбиляров </w:t>
            </w:r>
            <w:r>
              <w:rPr>
                <w:b/>
                <w:sz w:val="28"/>
                <w:u w:val="single"/>
              </w:rPr>
              <w:t>(Приложение № 2)</w:t>
            </w:r>
          </w:p>
          <w:p w:rsidR="006F5065" w:rsidRDefault="006F5065">
            <w:pPr>
              <w:rPr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постоянно</w:t>
            </w:r>
            <w:proofErr w:type="gramEnd"/>
            <w:r>
              <w:rPr>
                <w:sz w:val="28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 xml:space="preserve"> - библиотекарь     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 xml:space="preserve">Тематические книжные </w:t>
            </w:r>
            <w:r>
              <w:rPr>
                <w:sz w:val="28"/>
              </w:rPr>
              <w:t>полки «Читайте с увлечением все эти приключения»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постоянно</w:t>
            </w:r>
            <w:proofErr w:type="gramEnd"/>
            <w:r>
              <w:rPr>
                <w:sz w:val="28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 xml:space="preserve"> - библиотекарь         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Организация выставки «Будьте здоровы», подбор картотеки статей о здоровом образе жизни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февраль</w:t>
            </w:r>
            <w:proofErr w:type="gramEnd"/>
            <w:r>
              <w:rPr>
                <w:sz w:val="28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 xml:space="preserve"> - библиотекарь     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Организация выставки «Здоровье пла</w:t>
            </w:r>
            <w:r>
              <w:rPr>
                <w:sz w:val="28"/>
              </w:rPr>
              <w:t>неты — твое здоровье»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апрель</w:t>
            </w:r>
            <w:proofErr w:type="gramEnd"/>
            <w:r>
              <w:rPr>
                <w:sz w:val="28"/>
              </w:rPr>
              <w:t xml:space="preserve"> </w:t>
            </w:r>
          </w:p>
          <w:p w:rsidR="006F5065" w:rsidRDefault="006F5065">
            <w:pPr>
              <w:rPr>
                <w:sz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 xml:space="preserve"> - библиотекарь       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Организация выставки книг «</w:t>
            </w:r>
            <w:proofErr w:type="gramStart"/>
            <w:r>
              <w:rPr>
                <w:sz w:val="28"/>
              </w:rPr>
              <w:t>Огненные  версты</w:t>
            </w:r>
            <w:proofErr w:type="gramEnd"/>
            <w:r>
              <w:rPr>
                <w:sz w:val="28"/>
              </w:rPr>
              <w:t xml:space="preserve">  Победы»  ко дню Победы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май</w:t>
            </w:r>
            <w:proofErr w:type="gramEnd"/>
            <w:r>
              <w:rPr>
                <w:sz w:val="28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 xml:space="preserve"> - библиотекарь       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 xml:space="preserve">Обзор статей газет и журналов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постоянно</w:t>
            </w:r>
            <w:proofErr w:type="gramEnd"/>
          </w:p>
          <w:p w:rsidR="006F5065" w:rsidRDefault="006F5065">
            <w:pPr>
              <w:rPr>
                <w:sz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 xml:space="preserve"> - библиотекарь           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Участие в праздновании знаменательных и памятных дат</w:t>
            </w:r>
          </w:p>
          <w:p w:rsidR="006F5065" w:rsidRDefault="006F5065">
            <w:pPr>
              <w:rPr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 xml:space="preserve"> течение года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 xml:space="preserve"> - библиотекарь          </w:t>
            </w:r>
          </w:p>
        </w:tc>
      </w:tr>
      <w:tr w:rsidR="006F5065">
        <w:tc>
          <w:tcPr>
            <w:tcW w:w="108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9. Организационная работа</w:t>
            </w:r>
          </w:p>
        </w:tc>
      </w:tr>
      <w:tr w:rsidR="006F5065">
        <w:trPr>
          <w:trHeight w:val="54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 xml:space="preserve">Участие </w:t>
            </w:r>
            <w:proofErr w:type="gramStart"/>
            <w:r>
              <w:rPr>
                <w:sz w:val="28"/>
              </w:rPr>
              <w:t>в  районных</w:t>
            </w:r>
            <w:proofErr w:type="gramEnd"/>
            <w:r>
              <w:rPr>
                <w:sz w:val="28"/>
              </w:rPr>
              <w:t xml:space="preserve"> совещаниях, проводимых управлением образования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постоянно</w:t>
            </w:r>
            <w:proofErr w:type="gram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 xml:space="preserve"> - библиотекарь          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Участие в</w:t>
            </w:r>
            <w:r>
              <w:rPr>
                <w:sz w:val="28"/>
              </w:rPr>
              <w:t xml:space="preserve"> заседаниях районного методического объединения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постоянно</w:t>
            </w:r>
            <w:proofErr w:type="gram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 xml:space="preserve"> - библиотекарь          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 xml:space="preserve">Взаимодействие с библиотеками района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постоянно</w:t>
            </w:r>
            <w:proofErr w:type="gram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 xml:space="preserve"> - библиотекарь          </w:t>
            </w:r>
          </w:p>
        </w:tc>
      </w:tr>
      <w:tr w:rsidR="006F5065">
        <w:tc>
          <w:tcPr>
            <w:tcW w:w="108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10. Профессиональное развитие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Самообразование:</w:t>
            </w:r>
          </w:p>
          <w:p w:rsidR="006F5065" w:rsidRDefault="00D345B6">
            <w:pPr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 xml:space="preserve">Изучение локальных актов, касающихся работы, </w:t>
            </w:r>
          </w:p>
          <w:p w:rsidR="006F5065" w:rsidRDefault="00D345B6">
            <w:pPr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Постоянное изучение профессиональной литературы и периодических изданий для библиотекарей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постоянно</w:t>
            </w:r>
            <w:proofErr w:type="gram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 xml:space="preserve"> - библиотекарь          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Изучение и использование опыта лучших школьных библиотекарей:</w:t>
            </w:r>
          </w:p>
          <w:p w:rsidR="006F5065" w:rsidRDefault="00D345B6">
            <w:pPr>
              <w:numPr>
                <w:ilvl w:val="0"/>
                <w:numId w:val="2"/>
              </w:numPr>
              <w:rPr>
                <w:sz w:val="28"/>
              </w:rPr>
            </w:pPr>
            <w:r>
              <w:rPr>
                <w:sz w:val="28"/>
              </w:rPr>
              <w:t xml:space="preserve">Посещение </w:t>
            </w:r>
            <w:r>
              <w:rPr>
                <w:sz w:val="28"/>
              </w:rPr>
              <w:t>семинаров</w:t>
            </w:r>
          </w:p>
          <w:p w:rsidR="006F5065" w:rsidRDefault="00D345B6">
            <w:pPr>
              <w:numPr>
                <w:ilvl w:val="0"/>
                <w:numId w:val="2"/>
              </w:numPr>
              <w:rPr>
                <w:sz w:val="28"/>
              </w:rPr>
            </w:pPr>
            <w:r>
              <w:rPr>
                <w:sz w:val="28"/>
              </w:rPr>
              <w:t>Участие в работе тематических круглых столов</w:t>
            </w:r>
          </w:p>
          <w:p w:rsidR="006F5065" w:rsidRDefault="00D345B6">
            <w:pPr>
              <w:numPr>
                <w:ilvl w:val="0"/>
                <w:numId w:val="2"/>
              </w:numPr>
              <w:rPr>
                <w:sz w:val="28"/>
              </w:rPr>
            </w:pPr>
            <w:r>
              <w:rPr>
                <w:sz w:val="28"/>
              </w:rPr>
              <w:t>Присутствие на открытых мероприятиях</w:t>
            </w:r>
          </w:p>
          <w:p w:rsidR="006F5065" w:rsidRDefault="00D345B6">
            <w:pPr>
              <w:numPr>
                <w:ilvl w:val="0"/>
                <w:numId w:val="2"/>
              </w:numPr>
              <w:rPr>
                <w:sz w:val="28"/>
              </w:rPr>
            </w:pPr>
            <w:r>
              <w:rPr>
                <w:sz w:val="28"/>
              </w:rPr>
              <w:t>Индивидуальные консультации</w:t>
            </w:r>
          </w:p>
          <w:p w:rsidR="006F5065" w:rsidRDefault="00D345B6">
            <w:pPr>
              <w:numPr>
                <w:ilvl w:val="0"/>
                <w:numId w:val="2"/>
              </w:numPr>
              <w:rPr>
                <w:sz w:val="28"/>
              </w:rPr>
            </w:pPr>
            <w:proofErr w:type="gramStart"/>
            <w:r>
              <w:rPr>
                <w:sz w:val="28"/>
              </w:rPr>
              <w:t>участие</w:t>
            </w:r>
            <w:proofErr w:type="gramEnd"/>
            <w:r>
              <w:rPr>
                <w:sz w:val="28"/>
              </w:rPr>
              <w:t xml:space="preserve"> в конкурсах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постоянно</w:t>
            </w:r>
            <w:proofErr w:type="gram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 xml:space="preserve"> - библиотекарь          </w:t>
            </w:r>
          </w:p>
        </w:tc>
      </w:tr>
      <w:tr w:rsidR="006F50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r>
              <w:rPr>
                <w:sz w:val="28"/>
              </w:rPr>
              <w:t>Повышение квалификации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6F5065">
            <w:pPr>
              <w:rPr>
                <w:sz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065" w:rsidRDefault="00D345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proofErr w:type="gramEnd"/>
            <w:r>
              <w:rPr>
                <w:sz w:val="28"/>
              </w:rPr>
              <w:t xml:space="preserve"> - библиотекарь          </w:t>
            </w:r>
          </w:p>
        </w:tc>
      </w:tr>
    </w:tbl>
    <w:p w:rsidR="006F5065" w:rsidRDefault="00D345B6">
      <w:pPr>
        <w:pStyle w:val="a5"/>
        <w:rPr>
          <w:b/>
          <w:sz w:val="28"/>
          <w:u w:val="single"/>
        </w:rPr>
      </w:pPr>
      <w:r>
        <w:rPr>
          <w:b/>
          <w:sz w:val="28"/>
          <w:u w:val="single"/>
        </w:rPr>
        <w:t>Приложение №</w:t>
      </w:r>
      <w:r>
        <w:rPr>
          <w:b/>
          <w:sz w:val="28"/>
          <w:u w:val="single"/>
        </w:rPr>
        <w:t xml:space="preserve"> 1</w:t>
      </w:r>
    </w:p>
    <w:p w:rsidR="006F5065" w:rsidRDefault="00D345B6">
      <w:pPr>
        <w:pStyle w:val="a5"/>
        <w:rPr>
          <w:rFonts w:ascii="Monotype Corsiva" w:hAnsi="Monotype Corsiva"/>
          <w:b/>
          <w:sz w:val="36"/>
          <w:u w:val="single"/>
        </w:rPr>
      </w:pPr>
      <w:r>
        <w:rPr>
          <w:rFonts w:ascii="Monotype Corsiva" w:hAnsi="Monotype Corsiva"/>
          <w:b/>
          <w:sz w:val="36"/>
          <w:u w:val="single"/>
        </w:rPr>
        <w:t>Знаменательные и памятные даты на 2024 – 2025 учебный год:</w:t>
      </w:r>
    </w:p>
    <w:p w:rsidR="006F5065" w:rsidRDefault="00D345B6">
      <w:pPr>
        <w:pStyle w:val="a5"/>
        <w:jc w:val="both"/>
        <w:rPr>
          <w:sz w:val="28"/>
        </w:rPr>
      </w:pPr>
      <w:r>
        <w:rPr>
          <w:b/>
          <w:sz w:val="28"/>
          <w:u w:val="single"/>
        </w:rPr>
        <w:t xml:space="preserve">2024 год- </w:t>
      </w:r>
      <w:r>
        <w:rPr>
          <w:rStyle w:val="a3"/>
          <w:b w:val="0"/>
          <w:color w:val="333333"/>
          <w:sz w:val="28"/>
          <w:highlight w:val="white"/>
        </w:rPr>
        <w:t>в России объявлен Годом семьи.</w:t>
      </w:r>
      <w:r>
        <w:rPr>
          <w:sz w:val="28"/>
        </w:rPr>
        <w:t xml:space="preserve"> </w:t>
      </w:r>
    </w:p>
    <w:p w:rsidR="006F5065" w:rsidRDefault="00D345B6">
      <w:pPr>
        <w:pStyle w:val="a5"/>
        <w:jc w:val="both"/>
      </w:pPr>
      <w:r>
        <w:rPr>
          <w:b/>
          <w:sz w:val="28"/>
        </w:rPr>
        <w:lastRenderedPageBreak/>
        <w:t>22 августа</w:t>
      </w:r>
      <w:r>
        <w:rPr>
          <w:sz w:val="28"/>
        </w:rPr>
        <w:t xml:space="preserve"> – День Государственного флага РФ. </w:t>
      </w:r>
      <w:r>
        <w:rPr>
          <w:sz w:val="28"/>
        </w:rPr>
        <w:t xml:space="preserve">Ежегодно 22 августа в России отмечается День Государственного флага Российской Федерации, установленный на </w:t>
      </w:r>
      <w:r>
        <w:rPr>
          <w:sz w:val="28"/>
        </w:rPr>
        <w:t>основании Указа Президента Российской Федерации № 1714 от 20 августа 1994 года.</w:t>
      </w:r>
    </w:p>
    <w:p w:rsidR="006F5065" w:rsidRDefault="00D345B6">
      <w:pPr>
        <w:pStyle w:val="a5"/>
        <w:jc w:val="both"/>
      </w:pPr>
      <w:r>
        <w:rPr>
          <w:b/>
          <w:sz w:val="28"/>
        </w:rPr>
        <w:t>1 сентября</w:t>
      </w:r>
      <w:r>
        <w:rPr>
          <w:sz w:val="28"/>
        </w:rPr>
        <w:t xml:space="preserve"> – День знаний.</w:t>
      </w:r>
    </w:p>
    <w:p w:rsidR="006F5065" w:rsidRDefault="00D345B6">
      <w:pPr>
        <w:pStyle w:val="a5"/>
        <w:jc w:val="both"/>
        <w:rPr>
          <w:sz w:val="28"/>
        </w:rPr>
      </w:pPr>
      <w:r>
        <w:rPr>
          <w:b/>
          <w:sz w:val="28"/>
        </w:rPr>
        <w:t>3 сентября</w:t>
      </w:r>
      <w:r>
        <w:rPr>
          <w:sz w:val="28"/>
        </w:rPr>
        <w:t xml:space="preserve"> – День солидарности в борьбе с терроризмом. Эта самая новая памятная дата России, установленная федеральным законом «О днях воинской славы </w:t>
      </w:r>
      <w:r>
        <w:rPr>
          <w:sz w:val="28"/>
        </w:rPr>
        <w:t>России» от 6 июля 2005 года. Она связана с трагическими событиями в Беслане.</w:t>
      </w:r>
    </w:p>
    <w:p w:rsidR="006F5065" w:rsidRDefault="00D345B6">
      <w:pPr>
        <w:pStyle w:val="a5"/>
        <w:jc w:val="both"/>
        <w:rPr>
          <w:sz w:val="28"/>
        </w:rPr>
      </w:pPr>
      <w:r>
        <w:rPr>
          <w:b/>
          <w:sz w:val="28"/>
        </w:rPr>
        <w:t>11 сентября</w:t>
      </w:r>
      <w:r>
        <w:rPr>
          <w:sz w:val="28"/>
        </w:rPr>
        <w:t> -  День памяти жертв фашизма - международная дата, которая отмечается ежегодно, во второе воскресение сентября и посвящена десяткам миллионов жертв фашизма.</w:t>
      </w:r>
    </w:p>
    <w:p w:rsidR="006F5065" w:rsidRDefault="00D345B6">
      <w:pPr>
        <w:pStyle w:val="a5"/>
        <w:jc w:val="both"/>
        <w:rPr>
          <w:sz w:val="28"/>
        </w:rPr>
      </w:pPr>
      <w:r>
        <w:rPr>
          <w:b/>
          <w:sz w:val="28"/>
        </w:rPr>
        <w:t>21 сентябр</w:t>
      </w:r>
      <w:r>
        <w:rPr>
          <w:b/>
          <w:sz w:val="28"/>
        </w:rPr>
        <w:t>я</w:t>
      </w:r>
      <w:r>
        <w:rPr>
          <w:sz w:val="28"/>
        </w:rPr>
        <w:t xml:space="preserve"> – Международный день мира. В 1982 году в своей резолюции Генеральная Ассамблея ООН провозгласила Международный день мира как день всеобщего прекращения огня и отказа от насилия.</w:t>
      </w:r>
    </w:p>
    <w:p w:rsidR="006F5065" w:rsidRDefault="00D345B6">
      <w:pPr>
        <w:pStyle w:val="a5"/>
        <w:jc w:val="both"/>
      </w:pPr>
      <w:r>
        <w:rPr>
          <w:b/>
          <w:sz w:val="28"/>
          <w:shd w:val="clear" w:color="auto" w:fill="FBFBFB"/>
        </w:rPr>
        <w:t xml:space="preserve"> 27 сентября - </w:t>
      </w:r>
      <w:r>
        <w:rPr>
          <w:sz w:val="28"/>
          <w:shd w:val="clear" w:color="auto" w:fill="FBFBFB"/>
        </w:rPr>
        <w:t xml:space="preserve">День воспитателя и всех дошкольных работников в России. Он </w:t>
      </w:r>
      <w:r>
        <w:rPr>
          <w:sz w:val="28"/>
          <w:shd w:val="clear" w:color="auto" w:fill="FBFBFB"/>
        </w:rPr>
        <w:t>был учреждён по инициативе ряда российских педагогических изданий в 2004 году. </w:t>
      </w:r>
    </w:p>
    <w:p w:rsidR="006F5065" w:rsidRDefault="00D345B6">
      <w:pPr>
        <w:pStyle w:val="a5"/>
        <w:jc w:val="both"/>
        <w:rPr>
          <w:sz w:val="28"/>
        </w:rPr>
      </w:pPr>
      <w:r>
        <w:rPr>
          <w:b/>
          <w:sz w:val="28"/>
        </w:rPr>
        <w:t>1 октября</w:t>
      </w:r>
      <w:r>
        <w:rPr>
          <w:sz w:val="28"/>
        </w:rPr>
        <w:t xml:space="preserve"> – Международный день пожилых людей. </w:t>
      </w:r>
      <w:r>
        <w:rPr>
          <w:sz w:val="28"/>
        </w:rPr>
        <w:t>14 декабря 1990 года Генеральная Ассамблея ООН постановила считать 1 октября Международным днем пожилых людей.</w:t>
      </w:r>
    </w:p>
    <w:p w:rsidR="006F5065" w:rsidRDefault="00D345B6">
      <w:pPr>
        <w:pStyle w:val="a5"/>
        <w:jc w:val="both"/>
      </w:pPr>
      <w:r>
        <w:rPr>
          <w:b/>
          <w:sz w:val="28"/>
        </w:rPr>
        <w:t>5 октября</w:t>
      </w:r>
      <w:r>
        <w:rPr>
          <w:sz w:val="28"/>
        </w:rPr>
        <w:t xml:space="preserve"> – День уч</w:t>
      </w:r>
      <w:r>
        <w:rPr>
          <w:sz w:val="28"/>
        </w:rPr>
        <w:t>ителя.</w:t>
      </w:r>
    </w:p>
    <w:p w:rsidR="006F5065" w:rsidRDefault="00D345B6">
      <w:pPr>
        <w:pStyle w:val="a5"/>
        <w:jc w:val="both"/>
        <w:rPr>
          <w:sz w:val="28"/>
        </w:rPr>
      </w:pPr>
      <w:r>
        <w:rPr>
          <w:b/>
          <w:sz w:val="28"/>
        </w:rPr>
        <w:t>26 октября</w:t>
      </w:r>
      <w:r>
        <w:rPr>
          <w:sz w:val="28"/>
        </w:rPr>
        <w:t xml:space="preserve"> - Международный день школьных </w:t>
      </w:r>
      <w:proofErr w:type="gramStart"/>
      <w:r>
        <w:rPr>
          <w:sz w:val="28"/>
        </w:rPr>
        <w:t>библиотек  (</w:t>
      </w:r>
      <w:proofErr w:type="gramEnd"/>
      <w:r>
        <w:rPr>
          <w:sz w:val="28"/>
        </w:rPr>
        <w:t>Учреждён Международной ассоциацией школьных библиотек, отмечается в четвёртый понедельник октября).</w:t>
      </w:r>
    </w:p>
    <w:p w:rsidR="006F5065" w:rsidRDefault="00D345B6">
      <w:pPr>
        <w:pStyle w:val="a5"/>
        <w:jc w:val="both"/>
      </w:pPr>
      <w:r>
        <w:rPr>
          <w:b/>
          <w:sz w:val="28"/>
        </w:rPr>
        <w:t>4 ноября</w:t>
      </w:r>
      <w:r>
        <w:rPr>
          <w:sz w:val="28"/>
        </w:rPr>
        <w:t xml:space="preserve"> – День народного единства. </w:t>
      </w:r>
      <w:r>
        <w:rPr>
          <w:sz w:val="28"/>
        </w:rPr>
        <w:t xml:space="preserve">4 ноября — день Казанской иконы Божией Матери — с 2005 года </w:t>
      </w:r>
      <w:r>
        <w:rPr>
          <w:sz w:val="28"/>
        </w:rPr>
        <w:t>отмечается как День народного единства.</w:t>
      </w:r>
    </w:p>
    <w:p w:rsidR="006F5065" w:rsidRDefault="00D345B6">
      <w:pPr>
        <w:pStyle w:val="a5"/>
        <w:jc w:val="both"/>
      </w:pPr>
      <w:r>
        <w:rPr>
          <w:b/>
          <w:sz w:val="28"/>
          <w:shd w:val="clear" w:color="auto" w:fill="FBFBFB"/>
        </w:rPr>
        <w:t xml:space="preserve">18 ноября - </w:t>
      </w:r>
      <w:r>
        <w:rPr>
          <w:sz w:val="28"/>
          <w:shd w:val="clear" w:color="auto" w:fill="FBFBFB"/>
        </w:rPr>
        <w:t>День рождения Деда Мороза. Считается, что именно 18 ноября на его вотчине — в Великом Устюге — в свои права вступает настоящая зима, и ударяют морозы.</w:t>
      </w:r>
    </w:p>
    <w:p w:rsidR="006F5065" w:rsidRDefault="00D345B6">
      <w:pPr>
        <w:pStyle w:val="a5"/>
        <w:jc w:val="both"/>
      </w:pPr>
      <w:r>
        <w:rPr>
          <w:b/>
          <w:sz w:val="28"/>
        </w:rPr>
        <w:t xml:space="preserve">29 ноября </w:t>
      </w:r>
      <w:r>
        <w:rPr>
          <w:sz w:val="28"/>
        </w:rPr>
        <w:t xml:space="preserve">– День матери в России. </w:t>
      </w:r>
      <w:r>
        <w:rPr>
          <w:sz w:val="28"/>
        </w:rPr>
        <w:t xml:space="preserve">Установленный </w:t>
      </w:r>
      <w:r>
        <w:rPr>
          <w:sz w:val="28"/>
        </w:rPr>
        <w:t>Указом Президента Российской Федерации Б. Н. Ельцина № 120 «О Дне матери» от 30 января 1998 года, он празднуется в последнее воскресенье ноября.</w:t>
      </w:r>
    </w:p>
    <w:p w:rsidR="006F5065" w:rsidRDefault="00D345B6">
      <w:pPr>
        <w:pStyle w:val="a5"/>
        <w:jc w:val="both"/>
        <w:rPr>
          <w:sz w:val="28"/>
        </w:rPr>
      </w:pPr>
      <w:r>
        <w:rPr>
          <w:b/>
          <w:sz w:val="28"/>
        </w:rPr>
        <w:lastRenderedPageBreak/>
        <w:t xml:space="preserve">3 декабря - </w:t>
      </w:r>
      <w:r>
        <w:rPr>
          <w:sz w:val="28"/>
        </w:rPr>
        <w:t>День Неизвестного Солдата – в память о российских и советских воинах, погибших в боевых действиях н</w:t>
      </w:r>
      <w:r>
        <w:rPr>
          <w:sz w:val="28"/>
        </w:rPr>
        <w:t>а территории нашей страны или за ее пределами. Решение об его учреждении было принято Госдумой в октябре 2014 года, а соответствующий указ был подписан президентом РФ 5 ноября 2014 года.</w:t>
      </w:r>
    </w:p>
    <w:p w:rsidR="006F5065" w:rsidRDefault="00D345B6">
      <w:pPr>
        <w:pStyle w:val="a5"/>
        <w:jc w:val="both"/>
        <w:rPr>
          <w:color w:val="020C22"/>
          <w:sz w:val="28"/>
        </w:rPr>
      </w:pPr>
      <w:r>
        <w:rPr>
          <w:b/>
          <w:sz w:val="28"/>
        </w:rPr>
        <w:t>15 февраля</w:t>
      </w:r>
      <w:r>
        <w:rPr>
          <w:sz w:val="28"/>
        </w:rPr>
        <w:t> - </w:t>
      </w:r>
      <w:r>
        <w:rPr>
          <w:color w:val="020C22"/>
          <w:sz w:val="28"/>
        </w:rPr>
        <w:t>День памяти о россиянах, исполнявших служебный долг за п</w:t>
      </w:r>
      <w:r>
        <w:rPr>
          <w:color w:val="020C22"/>
          <w:sz w:val="28"/>
        </w:rPr>
        <w:t>ределами Отечества. В этот день, 15 февраля 1989 года, последняя колонна советских войск покинула территорию Афганистана. </w:t>
      </w:r>
    </w:p>
    <w:p w:rsidR="006F5065" w:rsidRDefault="00D345B6">
      <w:pPr>
        <w:pStyle w:val="a5"/>
        <w:jc w:val="both"/>
      </w:pPr>
      <w:r>
        <w:rPr>
          <w:b/>
          <w:sz w:val="28"/>
        </w:rPr>
        <w:t>21 февраля</w:t>
      </w:r>
      <w:r>
        <w:rPr>
          <w:sz w:val="28"/>
        </w:rPr>
        <w:t xml:space="preserve"> – Международный день родного языка. </w:t>
      </w:r>
      <w:r>
        <w:rPr>
          <w:sz w:val="28"/>
        </w:rPr>
        <w:t xml:space="preserve"> Международный день родного языка, провозглашенный Генеральной конференцией ЮНЕСКО 17 </w:t>
      </w:r>
      <w:r>
        <w:rPr>
          <w:sz w:val="28"/>
        </w:rPr>
        <w:t>ноября 1999 года, отмечается каждый год с февраля 2000 года с целью содействия языковому и культурному разнообразию.</w:t>
      </w:r>
    </w:p>
    <w:p w:rsidR="006F5065" w:rsidRDefault="00D345B6">
      <w:pPr>
        <w:pStyle w:val="a5"/>
        <w:jc w:val="both"/>
        <w:rPr>
          <w:sz w:val="28"/>
        </w:rPr>
      </w:pPr>
      <w:r>
        <w:rPr>
          <w:b/>
          <w:color w:val="020C22"/>
          <w:sz w:val="28"/>
        </w:rPr>
        <w:t>23 февраля</w:t>
      </w:r>
      <w:r>
        <w:rPr>
          <w:color w:val="020C22"/>
          <w:sz w:val="28"/>
        </w:rPr>
        <w:t> – День защитника Отечества. С 1922 года в СССР эта дата ежегодно традиционно отмечалась как «День Красной армии», с 1946 года — </w:t>
      </w:r>
      <w:r>
        <w:rPr>
          <w:color w:val="020C22"/>
          <w:sz w:val="28"/>
        </w:rPr>
        <w:t>«День Советской армии», с 1949 по 1991 годы — «День Советской армии и Военно-морского флота», с 1995 г – «День защитников Отечества», с 2006 – «День защитника Отечества».</w:t>
      </w:r>
    </w:p>
    <w:p w:rsidR="006F5065" w:rsidRDefault="00D345B6">
      <w:pPr>
        <w:pStyle w:val="a5"/>
        <w:jc w:val="both"/>
      </w:pPr>
      <w:r>
        <w:rPr>
          <w:b/>
          <w:sz w:val="28"/>
        </w:rPr>
        <w:t>8 марта</w:t>
      </w:r>
      <w:r>
        <w:rPr>
          <w:sz w:val="28"/>
        </w:rPr>
        <w:t xml:space="preserve"> – Международный женский день.</w:t>
      </w:r>
    </w:p>
    <w:p w:rsidR="006F5065" w:rsidRDefault="00D345B6">
      <w:pPr>
        <w:pStyle w:val="a5"/>
        <w:jc w:val="both"/>
      </w:pPr>
      <w:r>
        <w:rPr>
          <w:b/>
          <w:sz w:val="28"/>
        </w:rPr>
        <w:t>21 марта</w:t>
      </w:r>
      <w:r>
        <w:rPr>
          <w:sz w:val="28"/>
        </w:rPr>
        <w:t xml:space="preserve"> – Всемирный день поэзии. </w:t>
      </w:r>
      <w:r>
        <w:rPr>
          <w:sz w:val="28"/>
        </w:rPr>
        <w:t>В 1999 году н</w:t>
      </w:r>
      <w:r>
        <w:rPr>
          <w:sz w:val="28"/>
        </w:rPr>
        <w:t>а 30-й сессии генеральной конференции ЮНЕСКО было решено ежегодно отмечать Всемирный день поэзии 21 марта.</w:t>
      </w:r>
    </w:p>
    <w:p w:rsidR="006F5065" w:rsidRDefault="00D345B6">
      <w:pPr>
        <w:pStyle w:val="a5"/>
        <w:jc w:val="both"/>
      </w:pPr>
      <w:r>
        <w:rPr>
          <w:b/>
          <w:sz w:val="28"/>
        </w:rPr>
        <w:t>1 апреля</w:t>
      </w:r>
      <w:r>
        <w:rPr>
          <w:sz w:val="28"/>
        </w:rPr>
        <w:t xml:space="preserve"> – День смеха.</w:t>
      </w:r>
    </w:p>
    <w:p w:rsidR="006F5065" w:rsidRDefault="00D345B6">
      <w:pPr>
        <w:pStyle w:val="a5"/>
        <w:jc w:val="both"/>
      </w:pPr>
      <w:r>
        <w:rPr>
          <w:b/>
          <w:sz w:val="28"/>
        </w:rPr>
        <w:t>2 апреля</w:t>
      </w:r>
      <w:r>
        <w:rPr>
          <w:sz w:val="28"/>
        </w:rPr>
        <w:t xml:space="preserve"> – Международный день детской книги. </w:t>
      </w:r>
      <w:r>
        <w:rPr>
          <w:sz w:val="28"/>
        </w:rPr>
        <w:t>Начиная с 1967 года по инициативе и решению Международного совета по детской книг</w:t>
      </w:r>
      <w:r>
        <w:rPr>
          <w:sz w:val="28"/>
        </w:rPr>
        <w:t xml:space="preserve">е 2 апреля, в день рождения великого сказочника из Дании Ганса </w:t>
      </w:r>
      <w:proofErr w:type="spellStart"/>
      <w:r>
        <w:rPr>
          <w:sz w:val="28"/>
        </w:rPr>
        <w:t>Христиана</w:t>
      </w:r>
      <w:proofErr w:type="spellEnd"/>
      <w:r>
        <w:rPr>
          <w:sz w:val="28"/>
        </w:rPr>
        <w:t xml:space="preserve"> Андерсена, весь мир отмечает Международный день детской книги.</w:t>
      </w:r>
    </w:p>
    <w:p w:rsidR="006F5065" w:rsidRDefault="00D345B6">
      <w:pPr>
        <w:pStyle w:val="a5"/>
        <w:jc w:val="both"/>
      </w:pPr>
      <w:r>
        <w:rPr>
          <w:b/>
          <w:sz w:val="28"/>
        </w:rPr>
        <w:t>7 апреля</w:t>
      </w:r>
      <w:r>
        <w:rPr>
          <w:sz w:val="28"/>
        </w:rPr>
        <w:t xml:space="preserve"> – Всемирный день здоровья, </w:t>
      </w:r>
      <w:r>
        <w:rPr>
          <w:sz w:val="28"/>
        </w:rPr>
        <w:t>отмечается ежегодно в день создания в 1948 году Всемирной организации здравоохранени</w:t>
      </w:r>
      <w:r>
        <w:rPr>
          <w:sz w:val="28"/>
        </w:rPr>
        <w:t>я.</w:t>
      </w:r>
    </w:p>
    <w:p w:rsidR="006F5065" w:rsidRDefault="00D345B6">
      <w:pPr>
        <w:pStyle w:val="a5"/>
        <w:jc w:val="both"/>
        <w:rPr>
          <w:sz w:val="28"/>
        </w:rPr>
      </w:pPr>
      <w:r>
        <w:rPr>
          <w:b/>
          <w:sz w:val="28"/>
        </w:rPr>
        <w:t>11 апреля</w:t>
      </w:r>
      <w:r>
        <w:rPr>
          <w:sz w:val="28"/>
        </w:rPr>
        <w:t xml:space="preserve"> - Международный день освобождения узников фашистских. Дата установлена в память об интернациональном восстании узников концлагеря Бухенвальд, произошедшем 11 апреля 1945 года.</w:t>
      </w:r>
    </w:p>
    <w:p w:rsidR="006F5065" w:rsidRDefault="00D345B6">
      <w:pPr>
        <w:pStyle w:val="a5"/>
        <w:jc w:val="both"/>
      </w:pPr>
      <w:r>
        <w:rPr>
          <w:b/>
          <w:sz w:val="28"/>
        </w:rPr>
        <w:t>12 апреля</w:t>
      </w:r>
      <w:r>
        <w:rPr>
          <w:sz w:val="28"/>
        </w:rPr>
        <w:t xml:space="preserve"> - Всемирный день авиации и космонавтики.</w:t>
      </w:r>
    </w:p>
    <w:p w:rsidR="006F5065" w:rsidRDefault="00D345B6">
      <w:pPr>
        <w:pStyle w:val="a5"/>
        <w:jc w:val="both"/>
        <w:rPr>
          <w:sz w:val="28"/>
        </w:rPr>
      </w:pPr>
      <w:r>
        <w:rPr>
          <w:b/>
          <w:sz w:val="28"/>
        </w:rPr>
        <w:t>1 мая</w:t>
      </w:r>
      <w:r>
        <w:rPr>
          <w:sz w:val="28"/>
        </w:rPr>
        <w:t xml:space="preserve"> – Праздник</w:t>
      </w:r>
      <w:r>
        <w:rPr>
          <w:sz w:val="28"/>
        </w:rPr>
        <w:t xml:space="preserve"> труда (День труда).</w:t>
      </w:r>
    </w:p>
    <w:p w:rsidR="006F5065" w:rsidRDefault="00D345B6">
      <w:pPr>
        <w:pStyle w:val="a5"/>
        <w:jc w:val="both"/>
      </w:pPr>
      <w:r>
        <w:rPr>
          <w:b/>
          <w:sz w:val="28"/>
        </w:rPr>
        <w:t>9 мая</w:t>
      </w:r>
      <w:r>
        <w:rPr>
          <w:sz w:val="28"/>
        </w:rPr>
        <w:t xml:space="preserve"> – День Победы в Великой Отечественной войне.</w:t>
      </w:r>
    </w:p>
    <w:p w:rsidR="006F5065" w:rsidRDefault="00D345B6">
      <w:pPr>
        <w:pStyle w:val="a5"/>
        <w:jc w:val="both"/>
      </w:pPr>
      <w:r>
        <w:rPr>
          <w:b/>
          <w:sz w:val="28"/>
        </w:rPr>
        <w:lastRenderedPageBreak/>
        <w:t>15 мая</w:t>
      </w:r>
      <w:r>
        <w:rPr>
          <w:sz w:val="28"/>
        </w:rPr>
        <w:t xml:space="preserve"> – Международный день семьи, </w:t>
      </w:r>
      <w:r>
        <w:rPr>
          <w:sz w:val="28"/>
        </w:rPr>
        <w:t>учрежден Генеральной Ассамблеей ООН в 1993 году.</w:t>
      </w:r>
    </w:p>
    <w:p w:rsidR="006F5065" w:rsidRDefault="00D345B6">
      <w:pPr>
        <w:pStyle w:val="a5"/>
        <w:jc w:val="both"/>
      </w:pPr>
      <w:r>
        <w:rPr>
          <w:b/>
          <w:sz w:val="28"/>
        </w:rPr>
        <w:t>24 мая</w:t>
      </w:r>
      <w:r>
        <w:rPr>
          <w:sz w:val="28"/>
        </w:rPr>
        <w:t xml:space="preserve"> - День славянской письменности и культуры. </w:t>
      </w:r>
      <w:r>
        <w:rPr>
          <w:sz w:val="28"/>
        </w:rPr>
        <w:t xml:space="preserve">Ежегодно 24 мая во всех славянских странах </w:t>
      </w:r>
      <w:r>
        <w:rPr>
          <w:sz w:val="28"/>
        </w:rPr>
        <w:t xml:space="preserve">торжественно прославляют создателей славянской письменности Кирилла и </w:t>
      </w:r>
      <w:proofErr w:type="spellStart"/>
      <w:r>
        <w:rPr>
          <w:sz w:val="28"/>
        </w:rPr>
        <w:t>Мефодия</w:t>
      </w:r>
      <w:proofErr w:type="spellEnd"/>
      <w:r>
        <w:rPr>
          <w:sz w:val="28"/>
        </w:rPr>
        <w:t xml:space="preserve"> — учителей словенских.</w:t>
      </w:r>
    </w:p>
    <w:p w:rsidR="006F5065" w:rsidRDefault="00D345B6">
      <w:pPr>
        <w:pStyle w:val="a5"/>
      </w:pPr>
      <w:r>
        <w:rPr>
          <w:b/>
          <w:sz w:val="28"/>
        </w:rPr>
        <w:t xml:space="preserve">27 мая – </w:t>
      </w:r>
      <w:r>
        <w:rPr>
          <w:sz w:val="28"/>
        </w:rPr>
        <w:t>Общероссийский день библиотек. Установлен Указом Президента РФ Б.Н. Ельцина № 539 от 27 мая 1995 года.</w:t>
      </w:r>
    </w:p>
    <w:p w:rsidR="006F5065" w:rsidRDefault="00D345B6">
      <w:pPr>
        <w:pStyle w:val="a5"/>
        <w:rPr>
          <w:b/>
          <w:i/>
          <w:sz w:val="28"/>
          <w:u w:val="single"/>
        </w:rPr>
      </w:pPr>
      <w:r>
        <w:rPr>
          <w:b/>
          <w:i/>
          <w:sz w:val="28"/>
          <w:u w:val="single"/>
        </w:rPr>
        <w:t>Юбилеи:</w:t>
      </w:r>
    </w:p>
    <w:p w:rsidR="006F5065" w:rsidRDefault="00D345B6">
      <w:pPr>
        <w:pStyle w:val="a5"/>
        <w:rPr>
          <w:b/>
          <w:i/>
          <w:sz w:val="28"/>
          <w:u w:val="single"/>
        </w:rPr>
      </w:pPr>
      <w:r>
        <w:rPr>
          <w:b/>
          <w:i/>
          <w:sz w:val="28"/>
          <w:u w:val="single"/>
        </w:rPr>
        <w:t>2024 год:</w:t>
      </w:r>
    </w:p>
    <w:p w:rsidR="006F5065" w:rsidRDefault="00D345B6">
      <w:pPr>
        <w:jc w:val="both"/>
        <w:rPr>
          <w:sz w:val="28"/>
        </w:rPr>
      </w:pPr>
      <w:r>
        <w:rPr>
          <w:sz w:val="28"/>
        </w:rPr>
        <w:t>15 октября - 210 лет со д</w:t>
      </w:r>
      <w:r>
        <w:rPr>
          <w:sz w:val="28"/>
        </w:rPr>
        <w:t xml:space="preserve">ня рождения русского писателя Михаила Юрьевича Лермонтова (1814–1841). </w:t>
      </w:r>
    </w:p>
    <w:p w:rsidR="006F5065" w:rsidRDefault="00D345B6">
      <w:pPr>
        <w:jc w:val="both"/>
        <w:rPr>
          <w:sz w:val="28"/>
        </w:rPr>
      </w:pPr>
      <w:r>
        <w:rPr>
          <w:sz w:val="28"/>
        </w:rPr>
        <w:t xml:space="preserve">18 октября – 90 лет со дня рождения русского писателя-фантаста Кира Булычева (Игорь Всеволодович Можейко) (1934–2003). </w:t>
      </w:r>
    </w:p>
    <w:p w:rsidR="006F5065" w:rsidRDefault="006F5065">
      <w:pPr>
        <w:jc w:val="both"/>
        <w:rPr>
          <w:sz w:val="28"/>
        </w:rPr>
      </w:pPr>
    </w:p>
    <w:p w:rsidR="006F5065" w:rsidRDefault="00D345B6">
      <w:pPr>
        <w:jc w:val="both"/>
        <w:rPr>
          <w:b/>
          <w:i/>
          <w:sz w:val="28"/>
          <w:u w:val="single"/>
        </w:rPr>
      </w:pPr>
      <w:r>
        <w:rPr>
          <w:b/>
          <w:i/>
          <w:sz w:val="28"/>
          <w:u w:val="single"/>
        </w:rPr>
        <w:t>2025 год:</w:t>
      </w:r>
    </w:p>
    <w:p w:rsidR="006F5065" w:rsidRDefault="00D345B6">
      <w:pPr>
        <w:pStyle w:val="3"/>
        <w:spacing w:before="0" w:after="0"/>
        <w:jc w:val="both"/>
        <w:rPr>
          <w:rFonts w:ascii="inherit" w:hAnsi="inherit"/>
          <w:b w:val="0"/>
          <w:color w:val="0D0D0D"/>
          <w:sz w:val="28"/>
        </w:rPr>
      </w:pPr>
      <w:r>
        <w:rPr>
          <w:rFonts w:ascii="Montserrat" w:hAnsi="Montserrat"/>
          <w:b w:val="0"/>
          <w:color w:val="0D0D0D"/>
          <w:sz w:val="28"/>
        </w:rPr>
        <w:t xml:space="preserve">4 января - </w:t>
      </w:r>
      <w:r>
        <w:rPr>
          <w:rStyle w:val="a3"/>
          <w:rFonts w:ascii="inherit" w:hAnsi="inherit"/>
          <w:color w:val="0D0D0D"/>
          <w:sz w:val="28"/>
        </w:rPr>
        <w:t>240 лет</w:t>
      </w:r>
      <w:r>
        <w:rPr>
          <w:rFonts w:ascii="inherit" w:hAnsi="inherit"/>
          <w:b w:val="0"/>
          <w:color w:val="0D0D0D"/>
          <w:sz w:val="28"/>
        </w:rPr>
        <w:t> со дня рождения немецкого писателя</w:t>
      </w:r>
      <w:r>
        <w:rPr>
          <w:rFonts w:ascii="inherit" w:hAnsi="inherit"/>
          <w:b w:val="0"/>
          <w:color w:val="0D0D0D"/>
          <w:sz w:val="28"/>
        </w:rPr>
        <w:t>, философа </w:t>
      </w:r>
      <w:r>
        <w:rPr>
          <w:rStyle w:val="a3"/>
          <w:rFonts w:ascii="inherit" w:hAnsi="inherit"/>
          <w:color w:val="0D0D0D"/>
          <w:sz w:val="28"/>
        </w:rPr>
        <w:t xml:space="preserve">Я. </w:t>
      </w:r>
      <w:proofErr w:type="spellStart"/>
      <w:r>
        <w:rPr>
          <w:rStyle w:val="a3"/>
          <w:rFonts w:ascii="inherit" w:hAnsi="inherit"/>
          <w:color w:val="0D0D0D"/>
          <w:sz w:val="28"/>
        </w:rPr>
        <w:t>Гримма</w:t>
      </w:r>
      <w:proofErr w:type="spellEnd"/>
      <w:r>
        <w:rPr>
          <w:rFonts w:ascii="inherit" w:hAnsi="inherit"/>
          <w:color w:val="0D0D0D"/>
          <w:sz w:val="28"/>
        </w:rPr>
        <w:t> </w:t>
      </w:r>
      <w:r>
        <w:rPr>
          <w:rFonts w:ascii="inherit" w:hAnsi="inherit"/>
          <w:b w:val="0"/>
          <w:color w:val="0D0D0D"/>
          <w:sz w:val="28"/>
        </w:rPr>
        <w:t>(1785–1863).</w:t>
      </w:r>
    </w:p>
    <w:p w:rsidR="006F5065" w:rsidRDefault="00D345B6">
      <w:pPr>
        <w:pStyle w:val="3"/>
        <w:spacing w:before="0" w:after="0"/>
        <w:jc w:val="both"/>
        <w:rPr>
          <w:rFonts w:ascii="inherit" w:hAnsi="inherit"/>
          <w:color w:val="0D0D0D"/>
          <w:sz w:val="28"/>
        </w:rPr>
      </w:pPr>
      <w:r>
        <w:rPr>
          <w:rFonts w:ascii="Montserrat" w:hAnsi="Montserrat"/>
          <w:b w:val="0"/>
          <w:color w:val="0D0D0D"/>
          <w:sz w:val="28"/>
        </w:rPr>
        <w:t>15 января -</w:t>
      </w:r>
      <w:r>
        <w:rPr>
          <w:rFonts w:ascii="Montserrat" w:hAnsi="Montserrat"/>
          <w:color w:val="0D0D0D"/>
          <w:sz w:val="28"/>
        </w:rPr>
        <w:t xml:space="preserve"> </w:t>
      </w:r>
      <w:r>
        <w:rPr>
          <w:rStyle w:val="a3"/>
          <w:rFonts w:ascii="inherit" w:hAnsi="inherit"/>
          <w:color w:val="0D0D0D"/>
          <w:sz w:val="28"/>
        </w:rPr>
        <w:t>230 лет</w:t>
      </w:r>
      <w:r>
        <w:rPr>
          <w:rFonts w:ascii="inherit" w:hAnsi="inherit"/>
          <w:color w:val="0D0D0D"/>
          <w:sz w:val="28"/>
        </w:rPr>
        <w:t> </w:t>
      </w:r>
      <w:r>
        <w:rPr>
          <w:rFonts w:ascii="inherit" w:hAnsi="inherit"/>
          <w:b w:val="0"/>
          <w:color w:val="0D0D0D"/>
          <w:sz w:val="28"/>
        </w:rPr>
        <w:t>со дня рождения писателя, дипломата </w:t>
      </w:r>
      <w:r>
        <w:rPr>
          <w:rStyle w:val="a3"/>
          <w:rFonts w:ascii="inherit" w:hAnsi="inherit"/>
          <w:color w:val="0D0D0D"/>
          <w:sz w:val="28"/>
        </w:rPr>
        <w:t>А. С. Грибоедова</w:t>
      </w:r>
      <w:r>
        <w:rPr>
          <w:rFonts w:ascii="inherit" w:hAnsi="inherit"/>
          <w:color w:val="0D0D0D"/>
          <w:sz w:val="28"/>
        </w:rPr>
        <w:t> (</w:t>
      </w:r>
      <w:r>
        <w:rPr>
          <w:rFonts w:ascii="inherit" w:hAnsi="inherit"/>
          <w:b w:val="0"/>
          <w:color w:val="0D0D0D"/>
          <w:sz w:val="28"/>
        </w:rPr>
        <w:t xml:space="preserve">1795–1829). </w:t>
      </w:r>
    </w:p>
    <w:p w:rsidR="006F5065" w:rsidRDefault="00D345B6">
      <w:pPr>
        <w:pStyle w:val="3"/>
        <w:spacing w:before="0" w:after="0"/>
        <w:jc w:val="both"/>
        <w:rPr>
          <w:rFonts w:ascii="inherit" w:hAnsi="inherit"/>
          <w:color w:val="0D0D0D"/>
          <w:sz w:val="21"/>
        </w:rPr>
      </w:pPr>
      <w:r>
        <w:rPr>
          <w:rFonts w:ascii="Montserrat" w:hAnsi="Montserrat"/>
          <w:b w:val="0"/>
          <w:color w:val="0D0D0D"/>
          <w:sz w:val="28"/>
        </w:rPr>
        <w:t xml:space="preserve">15 января - </w:t>
      </w:r>
      <w:r>
        <w:rPr>
          <w:rStyle w:val="a3"/>
          <w:rFonts w:ascii="inherit" w:hAnsi="inherit"/>
          <w:color w:val="0D0D0D"/>
          <w:sz w:val="28"/>
        </w:rPr>
        <w:t>100 лет</w:t>
      </w:r>
      <w:r>
        <w:rPr>
          <w:rFonts w:ascii="inherit" w:hAnsi="inherit"/>
          <w:b w:val="0"/>
          <w:color w:val="0D0D0D"/>
          <w:sz w:val="28"/>
        </w:rPr>
        <w:t> со дня рождения писателя </w:t>
      </w:r>
      <w:r>
        <w:rPr>
          <w:rStyle w:val="a3"/>
          <w:rFonts w:ascii="inherit" w:hAnsi="inherit"/>
          <w:color w:val="0D0D0D"/>
          <w:sz w:val="28"/>
        </w:rPr>
        <w:t>Е. И. Носова</w:t>
      </w:r>
      <w:r>
        <w:rPr>
          <w:rFonts w:ascii="inherit" w:hAnsi="inherit"/>
          <w:b w:val="0"/>
          <w:color w:val="0D0D0D"/>
          <w:sz w:val="28"/>
        </w:rPr>
        <w:t xml:space="preserve"> (1925–2002). </w:t>
      </w:r>
    </w:p>
    <w:p w:rsidR="006F5065" w:rsidRDefault="00D345B6">
      <w:pPr>
        <w:pStyle w:val="3"/>
        <w:spacing w:before="0" w:after="0"/>
        <w:rPr>
          <w:rFonts w:ascii="inherit" w:hAnsi="inherit"/>
          <w:color w:val="0D0D0D"/>
          <w:sz w:val="28"/>
        </w:rPr>
      </w:pPr>
      <w:r>
        <w:rPr>
          <w:rFonts w:ascii="Montserrat" w:hAnsi="Montserrat"/>
          <w:b w:val="0"/>
          <w:color w:val="0D0D0D"/>
          <w:sz w:val="28"/>
        </w:rPr>
        <w:t>29 января</w:t>
      </w:r>
      <w:r>
        <w:rPr>
          <w:rFonts w:ascii="Montserrat" w:hAnsi="Montserrat"/>
          <w:color w:val="0D0D0D"/>
          <w:sz w:val="28"/>
        </w:rPr>
        <w:t xml:space="preserve"> - </w:t>
      </w:r>
      <w:r>
        <w:rPr>
          <w:rStyle w:val="a3"/>
          <w:rFonts w:ascii="inherit" w:hAnsi="inherit"/>
          <w:color w:val="0D0D0D"/>
          <w:sz w:val="28"/>
        </w:rPr>
        <w:t>165 лет</w:t>
      </w:r>
      <w:r>
        <w:rPr>
          <w:rFonts w:ascii="inherit" w:hAnsi="inherit"/>
          <w:color w:val="0D0D0D"/>
          <w:sz w:val="28"/>
        </w:rPr>
        <w:t> </w:t>
      </w:r>
      <w:r>
        <w:rPr>
          <w:rFonts w:ascii="inherit" w:hAnsi="inherit"/>
          <w:b w:val="0"/>
          <w:color w:val="0D0D0D"/>
          <w:sz w:val="28"/>
        </w:rPr>
        <w:t>со дня рождения писателя </w:t>
      </w:r>
      <w:r>
        <w:rPr>
          <w:rStyle w:val="a3"/>
          <w:rFonts w:ascii="inherit" w:hAnsi="inherit"/>
          <w:color w:val="0D0D0D"/>
          <w:sz w:val="28"/>
        </w:rPr>
        <w:t>А. П. Чехова</w:t>
      </w:r>
      <w:r>
        <w:rPr>
          <w:rFonts w:ascii="inherit" w:hAnsi="inherit"/>
          <w:b w:val="0"/>
          <w:color w:val="0D0D0D"/>
          <w:sz w:val="28"/>
        </w:rPr>
        <w:t> (1860–1904).</w:t>
      </w:r>
    </w:p>
    <w:p w:rsidR="006F5065" w:rsidRDefault="00D345B6">
      <w:pPr>
        <w:pStyle w:val="3"/>
        <w:spacing w:before="0" w:after="0"/>
        <w:rPr>
          <w:rFonts w:ascii="inherit" w:hAnsi="inherit"/>
          <w:b w:val="0"/>
          <w:color w:val="0D0D0D"/>
          <w:sz w:val="28"/>
        </w:rPr>
      </w:pPr>
      <w:r>
        <w:rPr>
          <w:rFonts w:ascii="Montserrat" w:hAnsi="Montserrat"/>
          <w:b w:val="0"/>
          <w:color w:val="0D0D0D"/>
          <w:sz w:val="28"/>
        </w:rPr>
        <w:t xml:space="preserve">14 февраля - </w:t>
      </w:r>
      <w:r>
        <w:rPr>
          <w:rStyle w:val="a3"/>
          <w:rFonts w:ascii="inherit" w:hAnsi="inherit"/>
          <w:color w:val="0D0D0D"/>
          <w:sz w:val="28"/>
        </w:rPr>
        <w:t>170 лет</w:t>
      </w:r>
      <w:r>
        <w:rPr>
          <w:rFonts w:ascii="inherit" w:hAnsi="inherit"/>
          <w:color w:val="0D0D0D"/>
          <w:sz w:val="28"/>
        </w:rPr>
        <w:t> </w:t>
      </w:r>
      <w:r>
        <w:rPr>
          <w:rFonts w:ascii="inherit" w:hAnsi="inherit"/>
          <w:b w:val="0"/>
          <w:color w:val="0D0D0D"/>
          <w:sz w:val="28"/>
        </w:rPr>
        <w:t>со дня рождения писателя </w:t>
      </w:r>
      <w:r>
        <w:rPr>
          <w:rStyle w:val="a3"/>
          <w:rFonts w:ascii="inherit" w:hAnsi="inherit"/>
          <w:color w:val="0D0D0D"/>
          <w:sz w:val="28"/>
        </w:rPr>
        <w:t>В. М. Гаршина</w:t>
      </w:r>
      <w:r>
        <w:rPr>
          <w:rFonts w:ascii="inherit" w:hAnsi="inherit"/>
          <w:color w:val="0D0D0D"/>
          <w:sz w:val="28"/>
        </w:rPr>
        <w:t> </w:t>
      </w:r>
      <w:r>
        <w:rPr>
          <w:rFonts w:ascii="inherit" w:hAnsi="inherit"/>
          <w:b w:val="0"/>
          <w:color w:val="0D0D0D"/>
          <w:sz w:val="28"/>
        </w:rPr>
        <w:t>(1855–1888).</w:t>
      </w:r>
    </w:p>
    <w:p w:rsidR="006F5065" w:rsidRDefault="00D345B6">
      <w:pPr>
        <w:pStyle w:val="3"/>
        <w:spacing w:before="0" w:after="0"/>
        <w:jc w:val="both"/>
        <w:rPr>
          <w:rFonts w:ascii="inherit" w:hAnsi="inherit"/>
          <w:b w:val="0"/>
          <w:color w:val="0D0D0D"/>
          <w:sz w:val="28"/>
        </w:rPr>
      </w:pPr>
      <w:r>
        <w:rPr>
          <w:rFonts w:ascii="Montserrat" w:hAnsi="Montserrat"/>
          <w:b w:val="0"/>
          <w:color w:val="0D0D0D"/>
          <w:sz w:val="28"/>
        </w:rPr>
        <w:t xml:space="preserve">6 марта </w:t>
      </w:r>
      <w:r>
        <w:rPr>
          <w:rFonts w:ascii="Montserrat" w:hAnsi="Montserrat"/>
          <w:color w:val="0D0D0D"/>
          <w:sz w:val="28"/>
        </w:rPr>
        <w:t xml:space="preserve">- </w:t>
      </w:r>
      <w:r>
        <w:rPr>
          <w:rStyle w:val="a3"/>
          <w:rFonts w:ascii="inherit" w:hAnsi="inherit"/>
          <w:color w:val="0D0D0D"/>
          <w:sz w:val="28"/>
        </w:rPr>
        <w:t>210 лет</w:t>
      </w:r>
      <w:r>
        <w:rPr>
          <w:rFonts w:ascii="inherit" w:hAnsi="inherit"/>
          <w:b w:val="0"/>
          <w:color w:val="0D0D0D"/>
          <w:sz w:val="28"/>
        </w:rPr>
        <w:t> со дня рождения поэта, прозаика и драматурга </w:t>
      </w:r>
      <w:r>
        <w:rPr>
          <w:rStyle w:val="a3"/>
          <w:rFonts w:ascii="inherit" w:hAnsi="inherit"/>
          <w:color w:val="0D0D0D"/>
          <w:sz w:val="28"/>
        </w:rPr>
        <w:t>П. П. Ершова</w:t>
      </w:r>
      <w:r>
        <w:rPr>
          <w:rFonts w:ascii="inherit" w:hAnsi="inherit"/>
          <w:color w:val="0D0D0D"/>
          <w:sz w:val="28"/>
        </w:rPr>
        <w:t> </w:t>
      </w:r>
      <w:r>
        <w:rPr>
          <w:rFonts w:ascii="inherit" w:hAnsi="inherit"/>
          <w:b w:val="0"/>
          <w:color w:val="0D0D0D"/>
          <w:sz w:val="28"/>
        </w:rPr>
        <w:t>(1815–1869).</w:t>
      </w:r>
    </w:p>
    <w:p w:rsidR="006F5065" w:rsidRDefault="00D345B6">
      <w:pPr>
        <w:pStyle w:val="3"/>
        <w:spacing w:before="0" w:after="0"/>
        <w:jc w:val="both"/>
        <w:rPr>
          <w:rFonts w:ascii="inherit" w:hAnsi="inherit"/>
          <w:b w:val="0"/>
          <w:color w:val="0D0D0D"/>
          <w:sz w:val="28"/>
        </w:rPr>
      </w:pPr>
      <w:r>
        <w:rPr>
          <w:rFonts w:ascii="Montserrat" w:hAnsi="Montserrat"/>
          <w:b w:val="0"/>
          <w:color w:val="0D0D0D"/>
          <w:sz w:val="28"/>
        </w:rPr>
        <w:t xml:space="preserve">2 апреля - </w:t>
      </w:r>
      <w:r>
        <w:rPr>
          <w:rStyle w:val="a3"/>
          <w:rFonts w:ascii="inherit" w:hAnsi="inherit"/>
          <w:color w:val="0D0D0D"/>
          <w:sz w:val="28"/>
        </w:rPr>
        <w:t>220 лет</w:t>
      </w:r>
      <w:r>
        <w:rPr>
          <w:rFonts w:ascii="inherit" w:hAnsi="inherit"/>
          <w:color w:val="0D0D0D"/>
          <w:sz w:val="28"/>
        </w:rPr>
        <w:t> </w:t>
      </w:r>
      <w:r>
        <w:rPr>
          <w:rFonts w:ascii="inherit" w:hAnsi="inherit"/>
          <w:b w:val="0"/>
          <w:color w:val="0D0D0D"/>
          <w:sz w:val="28"/>
        </w:rPr>
        <w:t>со дня рождения датского писателя</w:t>
      </w:r>
      <w:r>
        <w:rPr>
          <w:rFonts w:ascii="inherit" w:hAnsi="inherit"/>
          <w:color w:val="0D0D0D"/>
          <w:sz w:val="28"/>
        </w:rPr>
        <w:t> </w:t>
      </w:r>
      <w:r>
        <w:rPr>
          <w:rStyle w:val="a3"/>
          <w:rFonts w:ascii="inherit" w:hAnsi="inherit"/>
          <w:color w:val="0D0D0D"/>
          <w:sz w:val="28"/>
        </w:rPr>
        <w:t>Х. К. Андерсена</w:t>
      </w:r>
      <w:r>
        <w:rPr>
          <w:rFonts w:ascii="inherit" w:hAnsi="inherit"/>
          <w:color w:val="0D0D0D"/>
          <w:sz w:val="28"/>
        </w:rPr>
        <w:t> </w:t>
      </w:r>
      <w:r>
        <w:rPr>
          <w:rFonts w:ascii="inherit" w:hAnsi="inherit"/>
          <w:b w:val="0"/>
          <w:color w:val="0D0D0D"/>
          <w:sz w:val="28"/>
        </w:rPr>
        <w:t>(1805–1875)</w:t>
      </w:r>
      <w:r>
        <w:rPr>
          <w:rFonts w:ascii="inherit" w:hAnsi="inherit"/>
          <w:b w:val="0"/>
          <w:color w:val="0D0D0D"/>
          <w:sz w:val="28"/>
        </w:rPr>
        <w:t>.</w:t>
      </w:r>
    </w:p>
    <w:p w:rsidR="006F5065" w:rsidRDefault="00D345B6">
      <w:pPr>
        <w:pStyle w:val="3"/>
        <w:spacing w:before="0" w:after="0"/>
        <w:rPr>
          <w:rFonts w:ascii="inherit" w:hAnsi="inherit"/>
          <w:b w:val="0"/>
          <w:color w:val="4A4A4A"/>
          <w:sz w:val="28"/>
        </w:rPr>
      </w:pPr>
      <w:r>
        <w:rPr>
          <w:rFonts w:ascii="Montserrat" w:hAnsi="Montserrat"/>
          <w:b w:val="0"/>
          <w:color w:val="0D0D0D"/>
          <w:sz w:val="28"/>
        </w:rPr>
        <w:t xml:space="preserve">24 мая - </w:t>
      </w:r>
      <w:r>
        <w:rPr>
          <w:rStyle w:val="a3"/>
          <w:rFonts w:ascii="inherit" w:hAnsi="inherit"/>
          <w:color w:val="0D0D0D"/>
          <w:sz w:val="28"/>
        </w:rPr>
        <w:t>120 лет</w:t>
      </w:r>
      <w:r>
        <w:rPr>
          <w:rFonts w:ascii="inherit" w:hAnsi="inherit"/>
          <w:color w:val="0D0D0D"/>
          <w:sz w:val="28"/>
        </w:rPr>
        <w:t> </w:t>
      </w:r>
      <w:r>
        <w:rPr>
          <w:rFonts w:ascii="inherit" w:hAnsi="inherit"/>
          <w:b w:val="0"/>
          <w:color w:val="0D0D0D"/>
          <w:sz w:val="28"/>
        </w:rPr>
        <w:t>со дня рождения писателя</w:t>
      </w:r>
      <w:r>
        <w:rPr>
          <w:rFonts w:ascii="inherit" w:hAnsi="inherit"/>
          <w:color w:val="0D0D0D"/>
          <w:sz w:val="28"/>
        </w:rPr>
        <w:t> </w:t>
      </w:r>
      <w:r>
        <w:rPr>
          <w:rStyle w:val="a3"/>
          <w:rFonts w:ascii="inherit" w:hAnsi="inherit"/>
          <w:color w:val="0D0D0D"/>
          <w:sz w:val="28"/>
        </w:rPr>
        <w:t>М. А. Шолохова</w:t>
      </w:r>
      <w:r>
        <w:rPr>
          <w:rFonts w:ascii="inherit" w:hAnsi="inherit"/>
          <w:color w:val="0D0D0D"/>
          <w:sz w:val="28"/>
        </w:rPr>
        <w:t> </w:t>
      </w:r>
      <w:r>
        <w:rPr>
          <w:rFonts w:ascii="inherit" w:hAnsi="inherit"/>
          <w:b w:val="0"/>
          <w:color w:val="0D0D0D"/>
          <w:sz w:val="28"/>
        </w:rPr>
        <w:t>(1905–1984</w:t>
      </w:r>
      <w:r>
        <w:rPr>
          <w:rFonts w:ascii="inherit" w:hAnsi="inherit"/>
          <w:b w:val="0"/>
          <w:color w:val="4A4A4A"/>
          <w:sz w:val="28"/>
        </w:rPr>
        <w:t>).</w:t>
      </w:r>
    </w:p>
    <w:p w:rsidR="006F5065" w:rsidRDefault="00D345B6">
      <w:pPr>
        <w:pStyle w:val="3"/>
        <w:spacing w:before="0" w:after="0"/>
        <w:jc w:val="both"/>
        <w:rPr>
          <w:rFonts w:ascii="inherit" w:hAnsi="inherit"/>
          <w:b w:val="0"/>
          <w:color w:val="0D0D0D"/>
          <w:sz w:val="28"/>
        </w:rPr>
      </w:pPr>
      <w:r>
        <w:rPr>
          <w:rFonts w:ascii="Montserrat" w:hAnsi="Montserrat"/>
          <w:b w:val="0"/>
          <w:color w:val="0D0D0D"/>
          <w:sz w:val="28"/>
        </w:rPr>
        <w:t xml:space="preserve">24 мая </w:t>
      </w:r>
      <w:r>
        <w:rPr>
          <w:rFonts w:ascii="Montserrat" w:hAnsi="Montserrat"/>
          <w:color w:val="0D0D0D"/>
          <w:sz w:val="28"/>
        </w:rPr>
        <w:t xml:space="preserve">- </w:t>
      </w:r>
      <w:r>
        <w:rPr>
          <w:rStyle w:val="a3"/>
          <w:rFonts w:ascii="inherit" w:hAnsi="inherit"/>
          <w:color w:val="0D0D0D"/>
          <w:sz w:val="28"/>
        </w:rPr>
        <w:t>85 лет</w:t>
      </w:r>
      <w:r>
        <w:rPr>
          <w:rFonts w:ascii="inherit" w:hAnsi="inherit"/>
          <w:b w:val="0"/>
          <w:color w:val="0D0D0D"/>
          <w:sz w:val="28"/>
        </w:rPr>
        <w:t> со дня рождения поэта, драматурга, переводчика </w:t>
      </w:r>
      <w:r>
        <w:rPr>
          <w:rStyle w:val="a3"/>
          <w:rFonts w:ascii="inherit" w:hAnsi="inherit"/>
          <w:color w:val="0D0D0D"/>
          <w:sz w:val="28"/>
        </w:rPr>
        <w:t>И. А. Бродского</w:t>
      </w:r>
      <w:r>
        <w:rPr>
          <w:rFonts w:ascii="inherit" w:hAnsi="inherit"/>
          <w:b w:val="0"/>
          <w:color w:val="0D0D0D"/>
          <w:sz w:val="28"/>
        </w:rPr>
        <w:t> (1940–1996).</w:t>
      </w:r>
    </w:p>
    <w:p w:rsidR="006F5065" w:rsidRDefault="00D345B6">
      <w:pPr>
        <w:pStyle w:val="3"/>
        <w:spacing w:before="0" w:after="0"/>
        <w:jc w:val="both"/>
        <w:rPr>
          <w:rFonts w:ascii="inherit" w:hAnsi="inherit"/>
          <w:b w:val="0"/>
          <w:color w:val="0D0D0D"/>
          <w:sz w:val="28"/>
        </w:rPr>
      </w:pPr>
      <w:r>
        <w:rPr>
          <w:rFonts w:ascii="Montserrat" w:hAnsi="Montserrat"/>
          <w:b w:val="0"/>
          <w:color w:val="0D0D0D"/>
          <w:sz w:val="28"/>
        </w:rPr>
        <w:t xml:space="preserve">21 июня - </w:t>
      </w:r>
      <w:r>
        <w:rPr>
          <w:rStyle w:val="a3"/>
          <w:rFonts w:ascii="inherit" w:hAnsi="inherit"/>
          <w:color w:val="0D0D0D"/>
          <w:sz w:val="28"/>
        </w:rPr>
        <w:t>115 лет</w:t>
      </w:r>
      <w:r>
        <w:rPr>
          <w:rFonts w:ascii="inherit" w:hAnsi="inherit"/>
          <w:color w:val="0D0D0D"/>
          <w:sz w:val="28"/>
        </w:rPr>
        <w:t> </w:t>
      </w:r>
      <w:r>
        <w:rPr>
          <w:rFonts w:ascii="inherit" w:hAnsi="inherit"/>
          <w:b w:val="0"/>
          <w:color w:val="0D0D0D"/>
          <w:sz w:val="28"/>
        </w:rPr>
        <w:t>со дня рождения поэта</w:t>
      </w:r>
      <w:r>
        <w:rPr>
          <w:rStyle w:val="a3"/>
          <w:rFonts w:ascii="inherit" w:hAnsi="inherit"/>
          <w:color w:val="0D0D0D"/>
          <w:sz w:val="28"/>
        </w:rPr>
        <w:t> А. Т. Твардовского</w:t>
      </w:r>
      <w:r>
        <w:rPr>
          <w:rFonts w:ascii="inherit" w:hAnsi="inherit"/>
          <w:color w:val="0D0D0D"/>
          <w:sz w:val="28"/>
        </w:rPr>
        <w:t> </w:t>
      </w:r>
      <w:r>
        <w:rPr>
          <w:rFonts w:ascii="inherit" w:hAnsi="inherit"/>
          <w:b w:val="0"/>
          <w:color w:val="0D0D0D"/>
          <w:sz w:val="28"/>
        </w:rPr>
        <w:t>(1910–1971).</w:t>
      </w:r>
    </w:p>
    <w:p w:rsidR="006F5065" w:rsidRDefault="006F5065"/>
    <w:p w:rsidR="006F5065" w:rsidRDefault="00D345B6">
      <w:pPr>
        <w:pStyle w:val="a5"/>
        <w:jc w:val="both"/>
        <w:rPr>
          <w:b/>
          <w:i/>
          <w:sz w:val="28"/>
        </w:rPr>
      </w:pPr>
      <w:r>
        <w:rPr>
          <w:rFonts w:ascii="inherit" w:hAnsi="inherit"/>
          <w:color w:val="0D0D0D"/>
          <w:sz w:val="28"/>
        </w:rPr>
        <w:t> </w:t>
      </w:r>
      <w:r>
        <w:rPr>
          <w:b/>
          <w:i/>
          <w:sz w:val="28"/>
        </w:rPr>
        <w:t>Книги-юбиляры:</w:t>
      </w:r>
    </w:p>
    <w:p w:rsidR="006F5065" w:rsidRDefault="00D345B6">
      <w:pPr>
        <w:pStyle w:val="3"/>
        <w:keepNext w:val="0"/>
        <w:numPr>
          <w:ilvl w:val="0"/>
          <w:numId w:val="3"/>
        </w:numPr>
        <w:spacing w:before="270" w:after="150" w:line="359" w:lineRule="atLeast"/>
        <w:rPr>
          <w:rFonts w:ascii="Montserrat" w:hAnsi="Montserrat"/>
          <w:b w:val="0"/>
        </w:rPr>
      </w:pPr>
      <w:r>
        <w:rPr>
          <w:rStyle w:val="a3"/>
          <w:rFonts w:ascii="Montserrat" w:hAnsi="Montserrat"/>
        </w:rPr>
        <w:t>305</w:t>
      </w:r>
      <w:r>
        <w:rPr>
          <w:rStyle w:val="a3"/>
          <w:rFonts w:ascii="Montserrat" w:hAnsi="Montserrat"/>
        </w:rPr>
        <w:t xml:space="preserve"> лет - </w:t>
      </w:r>
      <w:r>
        <w:rPr>
          <w:rFonts w:ascii="Montserrat" w:hAnsi="Montserrat"/>
          <w:b w:val="0"/>
        </w:rPr>
        <w:t>Дефо Д. «Жизнь и удивительные приключения Робинзона Крузо»</w:t>
      </w:r>
    </w:p>
    <w:p w:rsidR="006F5065" w:rsidRDefault="00D345B6">
      <w:pPr>
        <w:pStyle w:val="3"/>
        <w:keepNext w:val="0"/>
        <w:numPr>
          <w:ilvl w:val="0"/>
          <w:numId w:val="3"/>
        </w:numPr>
        <w:spacing w:before="270" w:after="150" w:line="359" w:lineRule="atLeast"/>
        <w:rPr>
          <w:rFonts w:ascii="Montserrat" w:hAnsi="Montserrat"/>
          <w:b w:val="0"/>
        </w:rPr>
      </w:pPr>
      <w:r>
        <w:rPr>
          <w:rStyle w:val="a3"/>
          <w:rFonts w:ascii="Montserrat" w:hAnsi="Montserrat"/>
        </w:rPr>
        <w:t>200 лет - </w:t>
      </w:r>
      <w:r>
        <w:rPr>
          <w:rFonts w:ascii="Montserrat" w:hAnsi="Montserrat"/>
          <w:b w:val="0"/>
        </w:rPr>
        <w:t>Грибоедов А. «Горе от ума»</w:t>
      </w:r>
    </w:p>
    <w:p w:rsidR="006F5065" w:rsidRDefault="00D345B6">
      <w:pPr>
        <w:pStyle w:val="3"/>
        <w:keepNext w:val="0"/>
        <w:numPr>
          <w:ilvl w:val="0"/>
          <w:numId w:val="3"/>
        </w:numPr>
        <w:spacing w:before="270" w:after="150" w:line="359" w:lineRule="atLeast"/>
        <w:rPr>
          <w:rFonts w:ascii="Montserrat" w:hAnsi="Montserrat"/>
          <w:b w:val="0"/>
        </w:rPr>
      </w:pPr>
      <w:r>
        <w:rPr>
          <w:rStyle w:val="a3"/>
          <w:rFonts w:ascii="Montserrat" w:hAnsi="Montserrat"/>
        </w:rPr>
        <w:t>190 лет - </w:t>
      </w:r>
      <w:r>
        <w:rPr>
          <w:rFonts w:ascii="Montserrat" w:hAnsi="Montserrat"/>
          <w:b w:val="0"/>
        </w:rPr>
        <w:t>Ершов П. «</w:t>
      </w:r>
      <w:proofErr w:type="spellStart"/>
      <w:r>
        <w:rPr>
          <w:rFonts w:ascii="Montserrat" w:hAnsi="Montserrat"/>
          <w:b w:val="0"/>
        </w:rPr>
        <w:t>Конѐк</w:t>
      </w:r>
      <w:proofErr w:type="spellEnd"/>
      <w:r>
        <w:rPr>
          <w:rFonts w:ascii="Montserrat" w:hAnsi="Montserrat"/>
          <w:b w:val="0"/>
        </w:rPr>
        <w:t>-горбунок»</w:t>
      </w:r>
    </w:p>
    <w:p w:rsidR="006F5065" w:rsidRDefault="00D345B6">
      <w:pPr>
        <w:pStyle w:val="3"/>
        <w:keepNext w:val="0"/>
        <w:numPr>
          <w:ilvl w:val="0"/>
          <w:numId w:val="3"/>
        </w:numPr>
        <w:spacing w:before="270" w:after="150" w:line="359" w:lineRule="atLeast"/>
        <w:rPr>
          <w:rFonts w:ascii="Montserrat" w:hAnsi="Montserrat"/>
          <w:b w:val="0"/>
        </w:rPr>
      </w:pPr>
      <w:r>
        <w:rPr>
          <w:rStyle w:val="a3"/>
          <w:rFonts w:ascii="Montserrat" w:hAnsi="Montserrat"/>
        </w:rPr>
        <w:t>190 лет - </w:t>
      </w:r>
      <w:r>
        <w:rPr>
          <w:rFonts w:ascii="Montserrat" w:hAnsi="Montserrat"/>
          <w:b w:val="0"/>
        </w:rPr>
        <w:t>Пушкин А. «Пиковая дама», «Сказка о золотом петушке»</w:t>
      </w:r>
    </w:p>
    <w:p w:rsidR="006F5065" w:rsidRDefault="00D345B6">
      <w:pPr>
        <w:pStyle w:val="3"/>
        <w:keepNext w:val="0"/>
        <w:numPr>
          <w:ilvl w:val="0"/>
          <w:numId w:val="3"/>
        </w:numPr>
        <w:spacing w:before="270" w:after="150" w:line="359" w:lineRule="atLeast"/>
        <w:rPr>
          <w:rFonts w:ascii="Montserrat" w:hAnsi="Montserrat"/>
          <w:b w:val="0"/>
        </w:rPr>
      </w:pPr>
      <w:r>
        <w:rPr>
          <w:rStyle w:val="a3"/>
          <w:rFonts w:ascii="Montserrat" w:hAnsi="Montserrat"/>
        </w:rPr>
        <w:lastRenderedPageBreak/>
        <w:t>185 лет - </w:t>
      </w:r>
      <w:r>
        <w:rPr>
          <w:rFonts w:ascii="Montserrat" w:hAnsi="Montserrat"/>
          <w:b w:val="0"/>
        </w:rPr>
        <w:t>Лермонтов М. «Мцыри»</w:t>
      </w:r>
    </w:p>
    <w:p w:rsidR="006F5065" w:rsidRDefault="00D345B6">
      <w:pPr>
        <w:pStyle w:val="3"/>
        <w:keepNext w:val="0"/>
        <w:numPr>
          <w:ilvl w:val="0"/>
          <w:numId w:val="3"/>
        </w:numPr>
        <w:spacing w:before="270" w:after="150" w:line="359" w:lineRule="atLeast"/>
        <w:rPr>
          <w:rFonts w:ascii="Montserrat" w:hAnsi="Montserrat"/>
          <w:b w:val="0"/>
        </w:rPr>
      </w:pPr>
      <w:r>
        <w:rPr>
          <w:rStyle w:val="a3"/>
          <w:rFonts w:ascii="Montserrat" w:hAnsi="Montserrat"/>
        </w:rPr>
        <w:t>185 лет - </w:t>
      </w:r>
      <w:r>
        <w:rPr>
          <w:rFonts w:ascii="Montserrat" w:hAnsi="Montserrat"/>
          <w:b w:val="0"/>
        </w:rPr>
        <w:t xml:space="preserve">Одоевский В. </w:t>
      </w:r>
      <w:r>
        <w:rPr>
          <w:rFonts w:ascii="Montserrat" w:hAnsi="Montserrat"/>
          <w:b w:val="0"/>
        </w:rPr>
        <w:t>«Городок в табакерке»</w:t>
      </w:r>
    </w:p>
    <w:p w:rsidR="006F5065" w:rsidRDefault="00D345B6">
      <w:pPr>
        <w:pStyle w:val="3"/>
        <w:keepNext w:val="0"/>
        <w:numPr>
          <w:ilvl w:val="0"/>
          <w:numId w:val="3"/>
        </w:numPr>
        <w:spacing w:before="270" w:after="150" w:line="359" w:lineRule="atLeast"/>
        <w:rPr>
          <w:rFonts w:ascii="Montserrat" w:hAnsi="Montserrat"/>
          <w:b w:val="0"/>
        </w:rPr>
      </w:pPr>
      <w:r>
        <w:rPr>
          <w:rStyle w:val="a3"/>
          <w:rFonts w:ascii="Montserrat" w:hAnsi="Montserrat"/>
        </w:rPr>
        <w:t>180 лет - </w:t>
      </w:r>
      <w:r>
        <w:rPr>
          <w:rFonts w:ascii="Montserrat" w:hAnsi="Montserrat"/>
          <w:b w:val="0"/>
        </w:rPr>
        <w:t xml:space="preserve">Дюма А. «Три </w:t>
      </w:r>
      <w:proofErr w:type="spellStart"/>
      <w:r>
        <w:rPr>
          <w:rFonts w:ascii="Montserrat" w:hAnsi="Montserrat"/>
          <w:b w:val="0"/>
        </w:rPr>
        <w:t>мушкетѐра</w:t>
      </w:r>
      <w:proofErr w:type="spellEnd"/>
      <w:r>
        <w:rPr>
          <w:rFonts w:ascii="Montserrat" w:hAnsi="Montserrat"/>
          <w:b w:val="0"/>
        </w:rPr>
        <w:t>»</w:t>
      </w:r>
    </w:p>
    <w:p w:rsidR="006F5065" w:rsidRDefault="00D345B6">
      <w:pPr>
        <w:pStyle w:val="3"/>
        <w:keepNext w:val="0"/>
        <w:numPr>
          <w:ilvl w:val="0"/>
          <w:numId w:val="3"/>
        </w:numPr>
        <w:spacing w:before="270" w:after="150" w:line="359" w:lineRule="atLeast"/>
        <w:rPr>
          <w:rFonts w:ascii="Montserrat" w:hAnsi="Montserrat"/>
          <w:b w:val="0"/>
        </w:rPr>
      </w:pPr>
      <w:r>
        <w:rPr>
          <w:rStyle w:val="a3"/>
          <w:rFonts w:ascii="Montserrat" w:hAnsi="Montserrat"/>
        </w:rPr>
        <w:t>180 лет - </w:t>
      </w:r>
      <w:r>
        <w:rPr>
          <w:rFonts w:ascii="Montserrat" w:hAnsi="Montserrat"/>
          <w:b w:val="0"/>
        </w:rPr>
        <w:t>Андерсен Х. «Снежная королева»</w:t>
      </w:r>
    </w:p>
    <w:p w:rsidR="006F5065" w:rsidRDefault="00D345B6">
      <w:pPr>
        <w:pStyle w:val="3"/>
        <w:keepNext w:val="0"/>
        <w:numPr>
          <w:ilvl w:val="0"/>
          <w:numId w:val="3"/>
        </w:numPr>
        <w:spacing w:before="270" w:after="150" w:line="359" w:lineRule="atLeast"/>
        <w:rPr>
          <w:rFonts w:ascii="Montserrat" w:hAnsi="Montserrat"/>
          <w:b w:val="0"/>
        </w:rPr>
      </w:pPr>
      <w:r>
        <w:rPr>
          <w:rStyle w:val="a3"/>
          <w:rFonts w:ascii="Montserrat" w:hAnsi="Montserrat"/>
        </w:rPr>
        <w:t>175 лет -</w:t>
      </w:r>
      <w:r>
        <w:rPr>
          <w:rFonts w:ascii="Montserrat" w:hAnsi="Montserrat"/>
          <w:b w:val="0"/>
        </w:rPr>
        <w:t> Андерсен Х. «Оле-</w:t>
      </w:r>
      <w:proofErr w:type="spellStart"/>
      <w:r>
        <w:rPr>
          <w:rFonts w:ascii="Montserrat" w:hAnsi="Montserrat"/>
          <w:b w:val="0"/>
        </w:rPr>
        <w:t>Лукойе</w:t>
      </w:r>
      <w:proofErr w:type="spellEnd"/>
      <w:r>
        <w:rPr>
          <w:rFonts w:ascii="Montserrat" w:hAnsi="Montserrat"/>
          <w:b w:val="0"/>
        </w:rPr>
        <w:t>»</w:t>
      </w:r>
    </w:p>
    <w:p w:rsidR="006F5065" w:rsidRDefault="00D345B6">
      <w:pPr>
        <w:pStyle w:val="3"/>
        <w:keepNext w:val="0"/>
        <w:numPr>
          <w:ilvl w:val="0"/>
          <w:numId w:val="3"/>
        </w:numPr>
        <w:spacing w:before="270" w:after="150" w:line="359" w:lineRule="atLeast"/>
        <w:rPr>
          <w:rFonts w:ascii="Montserrat" w:hAnsi="Montserrat"/>
          <w:b w:val="0"/>
        </w:rPr>
      </w:pPr>
      <w:r>
        <w:rPr>
          <w:rStyle w:val="a3"/>
          <w:rFonts w:ascii="Montserrat" w:hAnsi="Montserrat"/>
        </w:rPr>
        <w:t>170 лет -</w:t>
      </w:r>
      <w:r>
        <w:rPr>
          <w:rFonts w:ascii="Montserrat" w:hAnsi="Montserrat"/>
          <w:b w:val="0"/>
        </w:rPr>
        <w:t> Тургенев И. «Муму»</w:t>
      </w:r>
    </w:p>
    <w:p w:rsidR="006F5065" w:rsidRDefault="00D345B6">
      <w:pPr>
        <w:pStyle w:val="3"/>
        <w:keepNext w:val="0"/>
        <w:numPr>
          <w:ilvl w:val="0"/>
          <w:numId w:val="3"/>
        </w:numPr>
        <w:spacing w:before="270" w:after="150" w:line="359" w:lineRule="atLeast"/>
        <w:rPr>
          <w:rFonts w:ascii="Montserrat" w:hAnsi="Montserrat"/>
          <w:b w:val="0"/>
        </w:rPr>
      </w:pPr>
      <w:r>
        <w:rPr>
          <w:rStyle w:val="a3"/>
          <w:rFonts w:ascii="Montserrat" w:hAnsi="Montserrat"/>
        </w:rPr>
        <w:t>165 лет - </w:t>
      </w:r>
      <w:r>
        <w:rPr>
          <w:rFonts w:ascii="Montserrat" w:hAnsi="Montserrat"/>
          <w:b w:val="0"/>
        </w:rPr>
        <w:t>Гончаров И. «Обломов»</w:t>
      </w:r>
    </w:p>
    <w:p w:rsidR="006F5065" w:rsidRDefault="00D345B6">
      <w:pPr>
        <w:pStyle w:val="3"/>
        <w:keepNext w:val="0"/>
        <w:numPr>
          <w:ilvl w:val="0"/>
          <w:numId w:val="3"/>
        </w:numPr>
        <w:spacing w:before="270" w:after="150" w:line="359" w:lineRule="atLeast"/>
        <w:rPr>
          <w:rFonts w:ascii="Montserrat" w:hAnsi="Montserrat"/>
          <w:b w:val="0"/>
        </w:rPr>
      </w:pPr>
      <w:r>
        <w:rPr>
          <w:rStyle w:val="a3"/>
          <w:rFonts w:ascii="Montserrat" w:hAnsi="Montserrat"/>
        </w:rPr>
        <w:t>165 лет - </w:t>
      </w:r>
      <w:r>
        <w:rPr>
          <w:rFonts w:ascii="Montserrat" w:hAnsi="Montserrat"/>
          <w:b w:val="0"/>
        </w:rPr>
        <w:t>Островский А. «Гроза»</w:t>
      </w:r>
    </w:p>
    <w:p w:rsidR="006F5065" w:rsidRDefault="00D345B6">
      <w:pPr>
        <w:pStyle w:val="3"/>
        <w:keepNext w:val="0"/>
        <w:numPr>
          <w:ilvl w:val="0"/>
          <w:numId w:val="3"/>
        </w:numPr>
        <w:spacing w:before="270" w:after="150" w:line="359" w:lineRule="atLeast"/>
        <w:rPr>
          <w:rFonts w:ascii="Montserrat" w:hAnsi="Montserrat"/>
          <w:b w:val="0"/>
        </w:rPr>
      </w:pPr>
      <w:r>
        <w:rPr>
          <w:rStyle w:val="a3"/>
          <w:rFonts w:ascii="Montserrat" w:hAnsi="Montserrat"/>
        </w:rPr>
        <w:t>160 лет - </w:t>
      </w:r>
      <w:r>
        <w:rPr>
          <w:rFonts w:ascii="Montserrat" w:hAnsi="Montserrat"/>
          <w:b w:val="0"/>
        </w:rPr>
        <w:t>Некрасов Н. «Железная</w:t>
      </w:r>
      <w:r>
        <w:rPr>
          <w:rFonts w:ascii="Montserrat" w:hAnsi="Montserrat"/>
          <w:b w:val="0"/>
        </w:rPr>
        <w:t xml:space="preserve"> дорога»</w:t>
      </w:r>
    </w:p>
    <w:p w:rsidR="006F5065" w:rsidRDefault="00D345B6">
      <w:pPr>
        <w:pStyle w:val="3"/>
        <w:keepNext w:val="0"/>
        <w:numPr>
          <w:ilvl w:val="0"/>
          <w:numId w:val="3"/>
        </w:numPr>
        <w:spacing w:before="270" w:after="150" w:line="359" w:lineRule="atLeast"/>
        <w:rPr>
          <w:rFonts w:ascii="Montserrat" w:hAnsi="Montserrat"/>
          <w:b w:val="0"/>
        </w:rPr>
      </w:pPr>
      <w:r>
        <w:rPr>
          <w:rStyle w:val="a3"/>
          <w:rFonts w:ascii="Montserrat" w:hAnsi="Montserrat"/>
        </w:rPr>
        <w:t>155 лет - </w:t>
      </w:r>
      <w:r>
        <w:rPr>
          <w:rFonts w:ascii="Montserrat" w:hAnsi="Montserrat"/>
          <w:b w:val="0"/>
        </w:rPr>
        <w:t>Толстой Л. «Война и мир»</w:t>
      </w:r>
    </w:p>
    <w:p w:rsidR="006F5065" w:rsidRDefault="00D345B6">
      <w:pPr>
        <w:pStyle w:val="3"/>
        <w:keepNext w:val="0"/>
        <w:numPr>
          <w:ilvl w:val="0"/>
          <w:numId w:val="3"/>
        </w:numPr>
        <w:spacing w:before="270" w:after="150" w:line="359" w:lineRule="atLeast"/>
        <w:rPr>
          <w:rFonts w:ascii="Montserrat" w:hAnsi="Montserrat"/>
          <w:b w:val="0"/>
        </w:rPr>
      </w:pPr>
      <w:r>
        <w:rPr>
          <w:rStyle w:val="a3"/>
          <w:rFonts w:ascii="Montserrat" w:hAnsi="Montserrat"/>
        </w:rPr>
        <w:t>145 лет - </w:t>
      </w:r>
      <w:r>
        <w:rPr>
          <w:rFonts w:ascii="Montserrat" w:hAnsi="Montserrat"/>
          <w:b w:val="0"/>
        </w:rPr>
        <w:t>Достоевский Ф. «Братья Карамазовы»</w:t>
      </w:r>
    </w:p>
    <w:p w:rsidR="006F5065" w:rsidRDefault="00D345B6">
      <w:pPr>
        <w:pStyle w:val="3"/>
        <w:keepNext w:val="0"/>
        <w:numPr>
          <w:ilvl w:val="0"/>
          <w:numId w:val="3"/>
        </w:numPr>
        <w:spacing w:before="270" w:after="150" w:line="359" w:lineRule="atLeast"/>
        <w:rPr>
          <w:rFonts w:ascii="Montserrat" w:hAnsi="Montserrat"/>
          <w:b w:val="0"/>
        </w:rPr>
      </w:pPr>
      <w:r>
        <w:rPr>
          <w:rStyle w:val="a3"/>
          <w:rFonts w:ascii="Montserrat" w:hAnsi="Montserrat"/>
        </w:rPr>
        <w:t>140 лет - </w:t>
      </w:r>
      <w:r>
        <w:rPr>
          <w:rFonts w:ascii="Montserrat" w:hAnsi="Montserrat"/>
          <w:b w:val="0"/>
        </w:rPr>
        <w:t xml:space="preserve">Твен М. «Приключения </w:t>
      </w:r>
      <w:proofErr w:type="spellStart"/>
      <w:r>
        <w:rPr>
          <w:rFonts w:ascii="Montserrat" w:hAnsi="Montserrat"/>
          <w:b w:val="0"/>
        </w:rPr>
        <w:t>Гекльберри</w:t>
      </w:r>
      <w:proofErr w:type="spellEnd"/>
      <w:r>
        <w:rPr>
          <w:rFonts w:ascii="Montserrat" w:hAnsi="Montserrat"/>
          <w:b w:val="0"/>
        </w:rPr>
        <w:t xml:space="preserve"> Финна»</w:t>
      </w:r>
    </w:p>
    <w:p w:rsidR="006F5065" w:rsidRDefault="00D345B6">
      <w:pPr>
        <w:pStyle w:val="3"/>
        <w:keepNext w:val="0"/>
        <w:numPr>
          <w:ilvl w:val="0"/>
          <w:numId w:val="3"/>
        </w:numPr>
        <w:spacing w:before="270" w:after="150" w:line="359" w:lineRule="atLeast"/>
        <w:rPr>
          <w:rFonts w:ascii="Montserrat" w:hAnsi="Montserrat"/>
          <w:b w:val="0"/>
        </w:rPr>
      </w:pPr>
      <w:r>
        <w:rPr>
          <w:rStyle w:val="a3"/>
          <w:rFonts w:ascii="Montserrat" w:hAnsi="Montserrat"/>
        </w:rPr>
        <w:t>130 лет -</w:t>
      </w:r>
      <w:r>
        <w:rPr>
          <w:rFonts w:ascii="Montserrat" w:hAnsi="Montserrat"/>
          <w:b w:val="0"/>
        </w:rPr>
        <w:t> Киплинг Р. «Книга джунглей»</w:t>
      </w:r>
    </w:p>
    <w:p w:rsidR="006F5065" w:rsidRDefault="00D345B6">
      <w:pPr>
        <w:pStyle w:val="3"/>
        <w:keepNext w:val="0"/>
        <w:numPr>
          <w:ilvl w:val="0"/>
          <w:numId w:val="3"/>
        </w:numPr>
        <w:spacing w:before="270" w:after="150" w:line="359" w:lineRule="atLeast"/>
        <w:rPr>
          <w:rFonts w:ascii="Montserrat" w:hAnsi="Montserrat"/>
          <w:b w:val="0"/>
        </w:rPr>
      </w:pPr>
      <w:r>
        <w:rPr>
          <w:rStyle w:val="a3"/>
          <w:rFonts w:ascii="Montserrat" w:hAnsi="Montserrat"/>
        </w:rPr>
        <w:t>125 лет - </w:t>
      </w:r>
      <w:r>
        <w:rPr>
          <w:rFonts w:ascii="Montserrat" w:hAnsi="Montserrat"/>
          <w:b w:val="0"/>
        </w:rPr>
        <w:t>Чехов А. «Дама с собачкой»</w:t>
      </w:r>
    </w:p>
    <w:p w:rsidR="006F5065" w:rsidRDefault="00D345B6">
      <w:pPr>
        <w:pStyle w:val="3"/>
        <w:keepNext w:val="0"/>
        <w:numPr>
          <w:ilvl w:val="0"/>
          <w:numId w:val="3"/>
        </w:numPr>
        <w:spacing w:before="270" w:after="150" w:line="359" w:lineRule="atLeast"/>
        <w:rPr>
          <w:rFonts w:ascii="Montserrat" w:hAnsi="Montserrat"/>
          <w:b w:val="0"/>
        </w:rPr>
      </w:pPr>
      <w:r>
        <w:rPr>
          <w:rStyle w:val="a3"/>
          <w:rFonts w:ascii="Montserrat" w:hAnsi="Montserrat"/>
        </w:rPr>
        <w:t>115лет - </w:t>
      </w:r>
      <w:r>
        <w:rPr>
          <w:rFonts w:ascii="Montserrat" w:hAnsi="Montserrat"/>
          <w:b w:val="0"/>
        </w:rPr>
        <w:t>Лондон Д. «Мартин Иден»</w:t>
      </w:r>
    </w:p>
    <w:p w:rsidR="006F5065" w:rsidRDefault="00D345B6">
      <w:pPr>
        <w:pStyle w:val="3"/>
        <w:keepNext w:val="0"/>
        <w:numPr>
          <w:ilvl w:val="0"/>
          <w:numId w:val="3"/>
        </w:numPr>
        <w:spacing w:before="270" w:after="150" w:line="359" w:lineRule="atLeast"/>
        <w:rPr>
          <w:rFonts w:ascii="Montserrat" w:hAnsi="Montserrat"/>
          <w:b w:val="0"/>
        </w:rPr>
      </w:pPr>
      <w:r>
        <w:rPr>
          <w:rStyle w:val="a3"/>
          <w:rFonts w:ascii="Montserrat" w:hAnsi="Montserrat"/>
        </w:rPr>
        <w:t>110 лет - </w:t>
      </w:r>
      <w:r>
        <w:rPr>
          <w:rFonts w:ascii="Montserrat" w:hAnsi="Montserrat"/>
          <w:b w:val="0"/>
        </w:rPr>
        <w:t>Берроуз Э. «</w:t>
      </w:r>
      <w:proofErr w:type="spellStart"/>
      <w:r>
        <w:rPr>
          <w:rFonts w:ascii="Montserrat" w:hAnsi="Montserrat"/>
          <w:b w:val="0"/>
        </w:rPr>
        <w:t>Тарзан</w:t>
      </w:r>
      <w:proofErr w:type="spellEnd"/>
      <w:r>
        <w:rPr>
          <w:rFonts w:ascii="Montserrat" w:hAnsi="Montserrat"/>
          <w:b w:val="0"/>
        </w:rPr>
        <w:t>, приемыш обезьян»</w:t>
      </w:r>
    </w:p>
    <w:p w:rsidR="006F5065" w:rsidRDefault="00D345B6">
      <w:pPr>
        <w:pStyle w:val="3"/>
        <w:keepNext w:val="0"/>
        <w:numPr>
          <w:ilvl w:val="0"/>
          <w:numId w:val="3"/>
        </w:numPr>
        <w:spacing w:before="270" w:after="150" w:line="359" w:lineRule="atLeast"/>
        <w:rPr>
          <w:rFonts w:ascii="Montserrat" w:hAnsi="Montserrat"/>
          <w:b w:val="0"/>
        </w:rPr>
      </w:pPr>
      <w:r>
        <w:rPr>
          <w:rStyle w:val="a3"/>
          <w:rFonts w:ascii="Montserrat" w:hAnsi="Montserrat"/>
        </w:rPr>
        <w:t>105 лет - </w:t>
      </w:r>
      <w:r>
        <w:rPr>
          <w:rFonts w:ascii="Montserrat" w:hAnsi="Montserrat"/>
          <w:b w:val="0"/>
        </w:rPr>
        <w:t>Чуковский К. «Крокодил»</w:t>
      </w:r>
    </w:p>
    <w:p w:rsidR="006F5065" w:rsidRDefault="00D345B6">
      <w:pPr>
        <w:pStyle w:val="3"/>
        <w:keepNext w:val="0"/>
        <w:numPr>
          <w:ilvl w:val="0"/>
          <w:numId w:val="3"/>
        </w:numPr>
        <w:spacing w:before="270" w:after="150" w:line="359" w:lineRule="atLeast"/>
        <w:rPr>
          <w:rFonts w:ascii="Montserrat" w:hAnsi="Montserrat"/>
          <w:b w:val="0"/>
        </w:rPr>
      </w:pPr>
      <w:r>
        <w:rPr>
          <w:rStyle w:val="a3"/>
          <w:rFonts w:ascii="Montserrat" w:hAnsi="Montserrat"/>
        </w:rPr>
        <w:t>100 лет - </w:t>
      </w:r>
      <w:r>
        <w:rPr>
          <w:rFonts w:ascii="Montserrat" w:hAnsi="Montserrat"/>
          <w:b w:val="0"/>
        </w:rPr>
        <w:t>Бианки В. «Чей нос лучше?», «Чьи это ноги?», «Кто чем поет?»</w:t>
      </w:r>
    </w:p>
    <w:p w:rsidR="006F5065" w:rsidRDefault="00D345B6">
      <w:pPr>
        <w:pStyle w:val="3"/>
        <w:keepNext w:val="0"/>
        <w:numPr>
          <w:ilvl w:val="0"/>
          <w:numId w:val="3"/>
        </w:numPr>
        <w:spacing w:before="270" w:after="150" w:line="359" w:lineRule="atLeast"/>
        <w:rPr>
          <w:rFonts w:ascii="Montserrat" w:hAnsi="Montserrat"/>
          <w:b w:val="0"/>
        </w:rPr>
      </w:pPr>
      <w:r>
        <w:rPr>
          <w:rStyle w:val="a3"/>
          <w:rFonts w:ascii="Montserrat" w:hAnsi="Montserrat"/>
        </w:rPr>
        <w:t>100 лет - </w:t>
      </w:r>
      <w:proofErr w:type="spellStart"/>
      <w:r>
        <w:rPr>
          <w:rFonts w:ascii="Montserrat" w:hAnsi="Montserrat"/>
          <w:b w:val="0"/>
        </w:rPr>
        <w:t>Олеша</w:t>
      </w:r>
      <w:proofErr w:type="spellEnd"/>
      <w:r>
        <w:rPr>
          <w:rFonts w:ascii="Montserrat" w:hAnsi="Montserrat"/>
          <w:b w:val="0"/>
        </w:rPr>
        <w:t xml:space="preserve"> Ю. «Три толстяка»</w:t>
      </w:r>
    </w:p>
    <w:p w:rsidR="006F5065" w:rsidRDefault="00D345B6">
      <w:pPr>
        <w:pStyle w:val="3"/>
        <w:keepNext w:val="0"/>
        <w:numPr>
          <w:ilvl w:val="0"/>
          <w:numId w:val="3"/>
        </w:numPr>
        <w:spacing w:before="270" w:after="150" w:line="359" w:lineRule="atLeast"/>
        <w:rPr>
          <w:rFonts w:ascii="Montserrat" w:hAnsi="Montserrat"/>
          <w:b w:val="0"/>
        </w:rPr>
      </w:pPr>
      <w:r>
        <w:rPr>
          <w:rStyle w:val="a3"/>
          <w:rFonts w:ascii="Montserrat" w:hAnsi="Montserrat"/>
        </w:rPr>
        <w:t>95 лет - </w:t>
      </w:r>
      <w:r>
        <w:rPr>
          <w:rFonts w:ascii="Montserrat" w:hAnsi="Montserrat"/>
          <w:b w:val="0"/>
        </w:rPr>
        <w:t>Ремарк Э. «На западном фронте без перемен»</w:t>
      </w:r>
    </w:p>
    <w:p w:rsidR="006F5065" w:rsidRDefault="00D345B6">
      <w:pPr>
        <w:pStyle w:val="3"/>
        <w:keepNext w:val="0"/>
        <w:numPr>
          <w:ilvl w:val="0"/>
          <w:numId w:val="3"/>
        </w:numPr>
        <w:spacing w:before="270" w:after="150" w:line="359" w:lineRule="atLeast"/>
        <w:rPr>
          <w:rFonts w:ascii="Montserrat" w:hAnsi="Montserrat"/>
          <w:b w:val="0"/>
        </w:rPr>
      </w:pPr>
      <w:r>
        <w:rPr>
          <w:rStyle w:val="a3"/>
          <w:rFonts w:ascii="Montserrat" w:hAnsi="Montserrat"/>
        </w:rPr>
        <w:t>95 лет - </w:t>
      </w:r>
      <w:proofErr w:type="spellStart"/>
      <w:r>
        <w:rPr>
          <w:rFonts w:ascii="Montserrat" w:hAnsi="Montserrat"/>
          <w:b w:val="0"/>
        </w:rPr>
        <w:t>Хэмингуэй</w:t>
      </w:r>
      <w:proofErr w:type="spellEnd"/>
      <w:r>
        <w:rPr>
          <w:rFonts w:ascii="Montserrat" w:hAnsi="Montserrat"/>
          <w:b w:val="0"/>
        </w:rPr>
        <w:t xml:space="preserve"> Э. «Проща</w:t>
      </w:r>
      <w:r>
        <w:rPr>
          <w:rFonts w:ascii="Montserrat" w:hAnsi="Montserrat"/>
          <w:b w:val="0"/>
        </w:rPr>
        <w:t>й, оружие!»</w:t>
      </w:r>
    </w:p>
    <w:p w:rsidR="006F5065" w:rsidRDefault="00D345B6">
      <w:pPr>
        <w:pStyle w:val="3"/>
        <w:keepNext w:val="0"/>
        <w:numPr>
          <w:ilvl w:val="0"/>
          <w:numId w:val="3"/>
        </w:numPr>
        <w:spacing w:before="270" w:after="150" w:line="359" w:lineRule="atLeast"/>
        <w:rPr>
          <w:rFonts w:ascii="Montserrat" w:hAnsi="Montserrat"/>
          <w:b w:val="0"/>
        </w:rPr>
      </w:pPr>
      <w:r>
        <w:rPr>
          <w:rStyle w:val="a3"/>
          <w:rFonts w:ascii="Montserrat" w:hAnsi="Montserrat"/>
        </w:rPr>
        <w:t>95 лет - </w:t>
      </w:r>
      <w:r>
        <w:rPr>
          <w:rFonts w:ascii="Montserrat" w:hAnsi="Montserrat"/>
          <w:b w:val="0"/>
        </w:rPr>
        <w:t>Чуковский К. «Айболит»</w:t>
      </w:r>
    </w:p>
    <w:p w:rsidR="006F5065" w:rsidRDefault="00D345B6">
      <w:pPr>
        <w:pStyle w:val="3"/>
        <w:keepNext w:val="0"/>
        <w:numPr>
          <w:ilvl w:val="0"/>
          <w:numId w:val="3"/>
        </w:numPr>
        <w:spacing w:before="270" w:after="150" w:line="359" w:lineRule="atLeast"/>
        <w:rPr>
          <w:rFonts w:ascii="Montserrat" w:hAnsi="Montserrat"/>
          <w:b w:val="0"/>
        </w:rPr>
      </w:pPr>
      <w:r>
        <w:rPr>
          <w:rStyle w:val="a3"/>
          <w:rFonts w:ascii="Montserrat" w:hAnsi="Montserrat"/>
        </w:rPr>
        <w:t>90 лет - </w:t>
      </w:r>
      <w:r>
        <w:rPr>
          <w:rFonts w:ascii="Montserrat" w:hAnsi="Montserrat"/>
          <w:b w:val="0"/>
        </w:rPr>
        <w:t>Островский Н. «Как закалялась сталь»</w:t>
      </w:r>
    </w:p>
    <w:p w:rsidR="006F5065" w:rsidRDefault="00D345B6">
      <w:pPr>
        <w:pStyle w:val="3"/>
        <w:keepNext w:val="0"/>
        <w:numPr>
          <w:ilvl w:val="0"/>
          <w:numId w:val="3"/>
        </w:numPr>
        <w:spacing w:before="270" w:after="150" w:line="359" w:lineRule="atLeast"/>
        <w:rPr>
          <w:rFonts w:ascii="Montserrat" w:hAnsi="Montserrat"/>
          <w:b w:val="0"/>
        </w:rPr>
      </w:pPr>
      <w:r>
        <w:rPr>
          <w:rStyle w:val="a3"/>
          <w:rFonts w:ascii="Montserrat" w:hAnsi="Montserrat"/>
        </w:rPr>
        <w:lastRenderedPageBreak/>
        <w:t>90 лет - </w:t>
      </w:r>
      <w:proofErr w:type="spellStart"/>
      <w:r>
        <w:rPr>
          <w:rFonts w:ascii="Montserrat" w:hAnsi="Montserrat"/>
          <w:b w:val="0"/>
        </w:rPr>
        <w:t>Трэверс</w:t>
      </w:r>
      <w:proofErr w:type="spellEnd"/>
      <w:r>
        <w:rPr>
          <w:rFonts w:ascii="Montserrat" w:hAnsi="Montserrat"/>
          <w:b w:val="0"/>
        </w:rPr>
        <w:t xml:space="preserve"> П. «Мэри </w:t>
      </w:r>
      <w:proofErr w:type="spellStart"/>
      <w:r>
        <w:rPr>
          <w:rFonts w:ascii="Montserrat" w:hAnsi="Montserrat"/>
          <w:b w:val="0"/>
        </w:rPr>
        <w:t>Поппинс</w:t>
      </w:r>
      <w:proofErr w:type="spellEnd"/>
      <w:r>
        <w:rPr>
          <w:rFonts w:ascii="Montserrat" w:hAnsi="Montserrat"/>
          <w:b w:val="0"/>
        </w:rPr>
        <w:t>»</w:t>
      </w:r>
    </w:p>
    <w:p w:rsidR="006F5065" w:rsidRDefault="00D345B6">
      <w:pPr>
        <w:pStyle w:val="3"/>
        <w:keepNext w:val="0"/>
        <w:numPr>
          <w:ilvl w:val="0"/>
          <w:numId w:val="3"/>
        </w:numPr>
        <w:spacing w:before="270" w:after="150" w:line="359" w:lineRule="atLeast"/>
        <w:rPr>
          <w:rFonts w:ascii="Montserrat" w:hAnsi="Montserrat"/>
          <w:b w:val="0"/>
        </w:rPr>
      </w:pPr>
      <w:r>
        <w:rPr>
          <w:rStyle w:val="a3"/>
          <w:rFonts w:ascii="Montserrat" w:hAnsi="Montserrat"/>
        </w:rPr>
        <w:t>85 лет - </w:t>
      </w:r>
      <w:r>
        <w:rPr>
          <w:rFonts w:ascii="Montserrat" w:hAnsi="Montserrat"/>
          <w:b w:val="0"/>
        </w:rPr>
        <w:t>Бажов П. «Малахитовая шкатулка»</w:t>
      </w:r>
    </w:p>
    <w:p w:rsidR="006F5065" w:rsidRDefault="00D345B6">
      <w:pPr>
        <w:pStyle w:val="3"/>
        <w:keepNext w:val="0"/>
        <w:numPr>
          <w:ilvl w:val="0"/>
          <w:numId w:val="3"/>
        </w:numPr>
        <w:spacing w:before="270" w:after="150" w:line="359" w:lineRule="atLeast"/>
        <w:rPr>
          <w:rFonts w:ascii="Montserrat" w:hAnsi="Montserrat"/>
          <w:b w:val="0"/>
        </w:rPr>
      </w:pPr>
      <w:r>
        <w:rPr>
          <w:rStyle w:val="a3"/>
          <w:rFonts w:ascii="Montserrat" w:hAnsi="Montserrat"/>
        </w:rPr>
        <w:t>85 лет - </w:t>
      </w:r>
      <w:r>
        <w:rPr>
          <w:rFonts w:ascii="Montserrat" w:hAnsi="Montserrat"/>
          <w:b w:val="0"/>
        </w:rPr>
        <w:t>Волков А. «Волшебник Изумрудного города»</w:t>
      </w:r>
    </w:p>
    <w:p w:rsidR="006F5065" w:rsidRDefault="00D345B6">
      <w:pPr>
        <w:pStyle w:val="3"/>
        <w:keepNext w:val="0"/>
        <w:numPr>
          <w:ilvl w:val="0"/>
          <w:numId w:val="3"/>
        </w:numPr>
        <w:spacing w:before="270" w:after="150" w:line="359" w:lineRule="atLeast"/>
        <w:rPr>
          <w:rFonts w:ascii="Montserrat" w:hAnsi="Montserrat"/>
          <w:b w:val="0"/>
        </w:rPr>
      </w:pPr>
      <w:r>
        <w:rPr>
          <w:rStyle w:val="a3"/>
          <w:rFonts w:ascii="Montserrat" w:hAnsi="Montserrat"/>
        </w:rPr>
        <w:t>85 лет - </w:t>
      </w:r>
      <w:r>
        <w:rPr>
          <w:rFonts w:ascii="Montserrat" w:hAnsi="Montserrat"/>
          <w:b w:val="0"/>
        </w:rPr>
        <w:t>Гайдар А. «Чук и Гек»</w:t>
      </w:r>
    </w:p>
    <w:p w:rsidR="006F5065" w:rsidRDefault="00D345B6">
      <w:pPr>
        <w:pStyle w:val="3"/>
        <w:keepNext w:val="0"/>
        <w:numPr>
          <w:ilvl w:val="0"/>
          <w:numId w:val="3"/>
        </w:numPr>
        <w:spacing w:before="270" w:after="150" w:line="359" w:lineRule="atLeast"/>
        <w:rPr>
          <w:rFonts w:ascii="Montserrat" w:hAnsi="Montserrat"/>
          <w:b w:val="0"/>
        </w:rPr>
      </w:pPr>
      <w:r>
        <w:rPr>
          <w:rStyle w:val="a3"/>
          <w:rFonts w:ascii="Montserrat" w:hAnsi="Montserrat"/>
        </w:rPr>
        <w:t>85 лет - </w:t>
      </w:r>
      <w:r>
        <w:rPr>
          <w:rFonts w:ascii="Montserrat" w:hAnsi="Montserrat"/>
          <w:b w:val="0"/>
        </w:rPr>
        <w:t>Толстой А. «</w:t>
      </w:r>
      <w:proofErr w:type="spellStart"/>
      <w:r>
        <w:rPr>
          <w:rFonts w:ascii="Montserrat" w:hAnsi="Montserrat"/>
          <w:b w:val="0"/>
        </w:rPr>
        <w:t>Пѐтр</w:t>
      </w:r>
      <w:proofErr w:type="spellEnd"/>
      <w:r>
        <w:rPr>
          <w:rFonts w:ascii="Montserrat" w:hAnsi="Montserrat"/>
          <w:b w:val="0"/>
        </w:rPr>
        <w:t xml:space="preserve"> Первый»</w:t>
      </w:r>
    </w:p>
    <w:p w:rsidR="006F5065" w:rsidRDefault="00D345B6">
      <w:pPr>
        <w:pStyle w:val="3"/>
        <w:keepNext w:val="0"/>
        <w:numPr>
          <w:ilvl w:val="0"/>
          <w:numId w:val="3"/>
        </w:numPr>
        <w:spacing w:before="270" w:after="150" w:line="359" w:lineRule="atLeast"/>
        <w:rPr>
          <w:rFonts w:ascii="Montserrat" w:hAnsi="Montserrat"/>
          <w:b w:val="0"/>
        </w:rPr>
      </w:pPr>
      <w:r>
        <w:rPr>
          <w:rStyle w:val="a3"/>
          <w:rFonts w:ascii="Montserrat" w:hAnsi="Montserrat"/>
        </w:rPr>
        <w:t>80 лет -</w:t>
      </w:r>
      <w:r>
        <w:rPr>
          <w:rFonts w:ascii="Montserrat" w:hAnsi="Montserrat"/>
          <w:b w:val="0"/>
        </w:rPr>
        <w:t> </w:t>
      </w:r>
      <w:proofErr w:type="spellStart"/>
      <w:r>
        <w:rPr>
          <w:rFonts w:ascii="Montserrat" w:hAnsi="Montserrat"/>
          <w:b w:val="0"/>
        </w:rPr>
        <w:t>Джалиль</w:t>
      </w:r>
      <w:proofErr w:type="spellEnd"/>
      <w:r>
        <w:rPr>
          <w:rFonts w:ascii="Montserrat" w:hAnsi="Montserrat"/>
          <w:b w:val="0"/>
        </w:rPr>
        <w:t xml:space="preserve"> М. «</w:t>
      </w:r>
      <w:proofErr w:type="spellStart"/>
      <w:r>
        <w:rPr>
          <w:rFonts w:ascii="Montserrat" w:hAnsi="Montserrat"/>
          <w:b w:val="0"/>
        </w:rPr>
        <w:t>Моабитская</w:t>
      </w:r>
      <w:proofErr w:type="spellEnd"/>
      <w:r>
        <w:rPr>
          <w:rFonts w:ascii="Montserrat" w:hAnsi="Montserrat"/>
          <w:b w:val="0"/>
        </w:rPr>
        <w:t xml:space="preserve"> тетрадь»</w:t>
      </w:r>
    </w:p>
    <w:p w:rsidR="006F5065" w:rsidRDefault="00D345B6">
      <w:pPr>
        <w:pStyle w:val="3"/>
        <w:keepNext w:val="0"/>
        <w:numPr>
          <w:ilvl w:val="0"/>
          <w:numId w:val="3"/>
        </w:numPr>
        <w:spacing w:before="270" w:after="150" w:line="359" w:lineRule="atLeast"/>
        <w:rPr>
          <w:rFonts w:ascii="Montserrat" w:hAnsi="Montserrat"/>
          <w:b w:val="0"/>
        </w:rPr>
      </w:pPr>
      <w:r>
        <w:rPr>
          <w:rStyle w:val="a3"/>
          <w:rFonts w:ascii="Montserrat" w:hAnsi="Montserrat"/>
        </w:rPr>
        <w:t>80 лет - </w:t>
      </w:r>
      <w:r>
        <w:rPr>
          <w:rFonts w:ascii="Montserrat" w:hAnsi="Montserrat"/>
          <w:b w:val="0"/>
        </w:rPr>
        <w:t>Каверин В. «Два капитана»</w:t>
      </w:r>
    </w:p>
    <w:p w:rsidR="006F5065" w:rsidRDefault="00D345B6">
      <w:pPr>
        <w:pStyle w:val="3"/>
        <w:keepNext w:val="0"/>
        <w:numPr>
          <w:ilvl w:val="0"/>
          <w:numId w:val="3"/>
        </w:numPr>
        <w:spacing w:before="270" w:after="150" w:line="359" w:lineRule="atLeast"/>
        <w:rPr>
          <w:rFonts w:ascii="Montserrat" w:hAnsi="Montserrat"/>
          <w:b w:val="0"/>
        </w:rPr>
      </w:pPr>
      <w:r>
        <w:rPr>
          <w:rStyle w:val="a3"/>
          <w:rFonts w:ascii="Montserrat" w:hAnsi="Montserrat"/>
        </w:rPr>
        <w:t>75 лет - </w:t>
      </w:r>
      <w:r>
        <w:rPr>
          <w:rFonts w:ascii="Montserrat" w:hAnsi="Montserrat"/>
          <w:b w:val="0"/>
        </w:rPr>
        <w:t>Казакевич Э. «Весна на Одере»</w:t>
      </w:r>
    </w:p>
    <w:p w:rsidR="006F5065" w:rsidRDefault="00D345B6">
      <w:pPr>
        <w:pStyle w:val="3"/>
        <w:keepNext w:val="0"/>
        <w:numPr>
          <w:ilvl w:val="0"/>
          <w:numId w:val="3"/>
        </w:numPr>
        <w:spacing w:before="270" w:after="150" w:line="359" w:lineRule="atLeast"/>
        <w:rPr>
          <w:rFonts w:ascii="Montserrat" w:hAnsi="Montserrat"/>
          <w:b w:val="0"/>
        </w:rPr>
      </w:pPr>
      <w:r>
        <w:rPr>
          <w:rStyle w:val="a3"/>
          <w:rFonts w:ascii="Montserrat" w:hAnsi="Montserrat"/>
        </w:rPr>
        <w:t>75 лет - </w:t>
      </w:r>
      <w:r>
        <w:rPr>
          <w:rFonts w:ascii="Montserrat" w:hAnsi="Montserrat"/>
          <w:b w:val="0"/>
        </w:rPr>
        <w:t>Кассиль Л. «Улица младшего сына»</w:t>
      </w:r>
    </w:p>
    <w:p w:rsidR="006F5065" w:rsidRDefault="00D345B6">
      <w:pPr>
        <w:pStyle w:val="3"/>
        <w:keepNext w:val="0"/>
        <w:numPr>
          <w:ilvl w:val="0"/>
          <w:numId w:val="3"/>
        </w:numPr>
        <w:spacing w:before="270" w:after="150" w:line="359" w:lineRule="atLeast"/>
        <w:rPr>
          <w:rFonts w:ascii="Montserrat" w:hAnsi="Montserrat"/>
          <w:b w:val="0"/>
        </w:rPr>
      </w:pPr>
      <w:r>
        <w:rPr>
          <w:rStyle w:val="a3"/>
          <w:rFonts w:ascii="Montserrat" w:hAnsi="Montserrat"/>
        </w:rPr>
        <w:t>70 лет -</w:t>
      </w:r>
      <w:r>
        <w:rPr>
          <w:rFonts w:ascii="Montserrat" w:hAnsi="Montserrat"/>
          <w:b w:val="0"/>
        </w:rPr>
        <w:t> Носов Н. «Приключения Незнайки и его друзей»</w:t>
      </w:r>
    </w:p>
    <w:p w:rsidR="006F5065" w:rsidRDefault="00D345B6">
      <w:pPr>
        <w:pStyle w:val="3"/>
        <w:keepNext w:val="0"/>
        <w:numPr>
          <w:ilvl w:val="0"/>
          <w:numId w:val="3"/>
        </w:numPr>
        <w:spacing w:before="270" w:after="150" w:line="359" w:lineRule="atLeast"/>
        <w:rPr>
          <w:rFonts w:ascii="Montserrat" w:hAnsi="Montserrat"/>
          <w:b w:val="0"/>
        </w:rPr>
      </w:pPr>
      <w:r>
        <w:rPr>
          <w:rStyle w:val="a3"/>
          <w:rFonts w:ascii="Montserrat" w:hAnsi="Montserrat"/>
        </w:rPr>
        <w:t>70 лет - </w:t>
      </w:r>
      <w:proofErr w:type="spellStart"/>
      <w:r>
        <w:rPr>
          <w:rFonts w:ascii="Montserrat" w:hAnsi="Montserrat"/>
          <w:b w:val="0"/>
        </w:rPr>
        <w:t>Янссон</w:t>
      </w:r>
      <w:proofErr w:type="spellEnd"/>
      <w:r>
        <w:rPr>
          <w:rFonts w:ascii="Montserrat" w:hAnsi="Montserrat"/>
          <w:b w:val="0"/>
        </w:rPr>
        <w:t xml:space="preserve"> Т. «</w:t>
      </w:r>
      <w:r>
        <w:rPr>
          <w:rFonts w:ascii="Montserrat" w:hAnsi="Montserrat"/>
          <w:b w:val="0"/>
        </w:rPr>
        <w:t>Опасное лето»</w:t>
      </w:r>
    </w:p>
    <w:p w:rsidR="006F5065" w:rsidRDefault="00D345B6">
      <w:pPr>
        <w:pStyle w:val="3"/>
        <w:keepNext w:val="0"/>
        <w:numPr>
          <w:ilvl w:val="0"/>
          <w:numId w:val="3"/>
        </w:numPr>
        <w:spacing w:before="270" w:after="150" w:line="359" w:lineRule="atLeast"/>
        <w:rPr>
          <w:rFonts w:ascii="Montserrat" w:hAnsi="Montserrat"/>
          <w:b w:val="0"/>
        </w:rPr>
      </w:pPr>
      <w:r>
        <w:rPr>
          <w:rStyle w:val="a3"/>
          <w:rFonts w:ascii="Montserrat" w:hAnsi="Montserrat"/>
        </w:rPr>
        <w:t>60 лет -</w:t>
      </w:r>
      <w:r>
        <w:rPr>
          <w:rFonts w:ascii="Montserrat" w:hAnsi="Montserrat"/>
          <w:b w:val="0"/>
        </w:rPr>
        <w:t> Быков В. «Альпийская баллада»</w:t>
      </w:r>
    </w:p>
    <w:p w:rsidR="006F5065" w:rsidRDefault="00D345B6">
      <w:pPr>
        <w:pStyle w:val="3"/>
        <w:keepNext w:val="0"/>
        <w:numPr>
          <w:ilvl w:val="0"/>
          <w:numId w:val="3"/>
        </w:numPr>
        <w:spacing w:before="270" w:after="150" w:line="359" w:lineRule="atLeast"/>
        <w:rPr>
          <w:rFonts w:ascii="Montserrat" w:hAnsi="Montserrat"/>
          <w:b w:val="0"/>
        </w:rPr>
      </w:pPr>
      <w:r>
        <w:rPr>
          <w:rStyle w:val="a3"/>
          <w:rFonts w:ascii="Montserrat" w:hAnsi="Montserrat"/>
        </w:rPr>
        <w:t>60 лет -</w:t>
      </w:r>
      <w:r>
        <w:rPr>
          <w:rFonts w:ascii="Montserrat" w:hAnsi="Montserrat"/>
          <w:b w:val="0"/>
        </w:rPr>
        <w:t> Даль Р. «Чарли и шоколадная фабрика»</w:t>
      </w:r>
    </w:p>
    <w:p w:rsidR="006F5065" w:rsidRDefault="00D345B6">
      <w:pPr>
        <w:pStyle w:val="3"/>
        <w:keepNext w:val="0"/>
        <w:numPr>
          <w:ilvl w:val="0"/>
          <w:numId w:val="3"/>
        </w:numPr>
        <w:spacing w:before="270" w:after="150" w:line="359" w:lineRule="atLeast"/>
        <w:rPr>
          <w:rFonts w:ascii="Montserrat" w:hAnsi="Montserrat"/>
          <w:b w:val="0"/>
        </w:rPr>
      </w:pPr>
      <w:r>
        <w:rPr>
          <w:rStyle w:val="a3"/>
          <w:rFonts w:ascii="Montserrat" w:hAnsi="Montserrat"/>
        </w:rPr>
        <w:t>65 лет -</w:t>
      </w:r>
      <w:r>
        <w:rPr>
          <w:rFonts w:ascii="Montserrat" w:hAnsi="Montserrat"/>
          <w:b w:val="0"/>
        </w:rPr>
        <w:t> Симонов К. «Живые и мертвые»</w:t>
      </w:r>
    </w:p>
    <w:p w:rsidR="006F5065" w:rsidRDefault="00D345B6">
      <w:pPr>
        <w:pStyle w:val="3"/>
        <w:keepNext w:val="0"/>
        <w:numPr>
          <w:ilvl w:val="0"/>
          <w:numId w:val="3"/>
        </w:numPr>
        <w:spacing w:before="270" w:after="150" w:line="359" w:lineRule="atLeast"/>
        <w:rPr>
          <w:rFonts w:ascii="Montserrat" w:hAnsi="Montserrat"/>
          <w:b w:val="0"/>
        </w:rPr>
      </w:pPr>
      <w:r>
        <w:rPr>
          <w:rStyle w:val="a3"/>
          <w:rFonts w:ascii="Montserrat" w:hAnsi="Montserrat"/>
        </w:rPr>
        <w:t>65 лет -</w:t>
      </w:r>
      <w:r>
        <w:rPr>
          <w:rFonts w:ascii="Montserrat" w:hAnsi="Montserrat"/>
          <w:b w:val="0"/>
        </w:rPr>
        <w:t> Солженицын А. «Матренин двор»</w:t>
      </w:r>
    </w:p>
    <w:p w:rsidR="006F5065" w:rsidRDefault="00D345B6">
      <w:pPr>
        <w:pStyle w:val="3"/>
        <w:keepNext w:val="0"/>
        <w:numPr>
          <w:ilvl w:val="0"/>
          <w:numId w:val="3"/>
        </w:numPr>
        <w:spacing w:before="270" w:after="150" w:line="359" w:lineRule="atLeast"/>
        <w:rPr>
          <w:rFonts w:ascii="Montserrat" w:hAnsi="Montserrat"/>
          <w:b w:val="0"/>
        </w:rPr>
      </w:pPr>
      <w:r>
        <w:rPr>
          <w:rStyle w:val="a3"/>
          <w:rFonts w:ascii="Montserrat" w:hAnsi="Montserrat"/>
        </w:rPr>
        <w:t>55 лет -</w:t>
      </w:r>
      <w:r>
        <w:rPr>
          <w:rFonts w:ascii="Montserrat" w:hAnsi="Montserrat"/>
          <w:b w:val="0"/>
        </w:rPr>
        <w:t> Бондарев Ю. «Горячий снег»</w:t>
      </w:r>
    </w:p>
    <w:p w:rsidR="006F5065" w:rsidRDefault="00D345B6">
      <w:pPr>
        <w:pStyle w:val="3"/>
        <w:keepNext w:val="0"/>
        <w:numPr>
          <w:ilvl w:val="0"/>
          <w:numId w:val="3"/>
        </w:numPr>
        <w:spacing w:before="270" w:after="150" w:line="359" w:lineRule="atLeast"/>
        <w:rPr>
          <w:rFonts w:ascii="Montserrat" w:hAnsi="Montserrat"/>
          <w:b w:val="0"/>
        </w:rPr>
      </w:pPr>
      <w:r>
        <w:rPr>
          <w:rStyle w:val="a3"/>
          <w:rFonts w:ascii="Montserrat" w:hAnsi="Montserrat"/>
        </w:rPr>
        <w:t>55 лет - </w:t>
      </w:r>
      <w:r>
        <w:rPr>
          <w:rFonts w:ascii="Montserrat" w:hAnsi="Montserrat"/>
          <w:b w:val="0"/>
        </w:rPr>
        <w:t>Васильев Б. «А зори здесь тихие…»</w:t>
      </w:r>
    </w:p>
    <w:p w:rsidR="006F5065" w:rsidRDefault="00D345B6">
      <w:pPr>
        <w:pStyle w:val="3"/>
        <w:keepNext w:val="0"/>
        <w:numPr>
          <w:ilvl w:val="0"/>
          <w:numId w:val="3"/>
        </w:numPr>
        <w:spacing w:before="270" w:after="150" w:line="359" w:lineRule="atLeast"/>
        <w:rPr>
          <w:rFonts w:ascii="Montserrat" w:hAnsi="Montserrat"/>
          <w:b w:val="0"/>
        </w:rPr>
      </w:pPr>
      <w:r>
        <w:rPr>
          <w:rStyle w:val="a3"/>
          <w:rFonts w:ascii="Montserrat" w:hAnsi="Montserrat"/>
        </w:rPr>
        <w:t>55 лет - </w:t>
      </w:r>
      <w:r>
        <w:rPr>
          <w:rFonts w:ascii="Montserrat" w:hAnsi="Montserrat"/>
          <w:b w:val="0"/>
        </w:rPr>
        <w:t xml:space="preserve">Войнович В. «Жизнь и необычайные приключения солдата Ивана </w:t>
      </w:r>
      <w:proofErr w:type="spellStart"/>
      <w:r>
        <w:rPr>
          <w:rFonts w:ascii="Montserrat" w:hAnsi="Montserrat"/>
          <w:b w:val="0"/>
        </w:rPr>
        <w:t>Чонкина</w:t>
      </w:r>
      <w:proofErr w:type="spellEnd"/>
      <w:r>
        <w:rPr>
          <w:rFonts w:ascii="Montserrat" w:hAnsi="Montserrat"/>
          <w:b w:val="0"/>
        </w:rPr>
        <w:t>»</w:t>
      </w:r>
    </w:p>
    <w:p w:rsidR="006F5065" w:rsidRDefault="00D345B6">
      <w:pPr>
        <w:pStyle w:val="3"/>
        <w:keepNext w:val="0"/>
        <w:numPr>
          <w:ilvl w:val="0"/>
          <w:numId w:val="3"/>
        </w:numPr>
        <w:spacing w:before="270" w:after="150" w:line="359" w:lineRule="atLeast"/>
        <w:rPr>
          <w:rFonts w:ascii="Montserrat" w:hAnsi="Montserrat"/>
          <w:b w:val="0"/>
        </w:rPr>
      </w:pPr>
      <w:r>
        <w:rPr>
          <w:rStyle w:val="a3"/>
          <w:rFonts w:ascii="Montserrat" w:hAnsi="Montserrat"/>
        </w:rPr>
        <w:t>55 лет - </w:t>
      </w:r>
      <w:r>
        <w:rPr>
          <w:rFonts w:ascii="Montserrat" w:hAnsi="Montserrat"/>
          <w:b w:val="0"/>
        </w:rPr>
        <w:t>Семенов Ю. «Семнадцать мгновений весны»</w:t>
      </w:r>
    </w:p>
    <w:p w:rsidR="006F5065" w:rsidRDefault="00D345B6">
      <w:pPr>
        <w:pStyle w:val="3"/>
        <w:keepNext w:val="0"/>
        <w:numPr>
          <w:ilvl w:val="0"/>
          <w:numId w:val="3"/>
        </w:numPr>
        <w:spacing w:before="270" w:after="150" w:line="359" w:lineRule="atLeast"/>
        <w:rPr>
          <w:rFonts w:ascii="Montserrat" w:hAnsi="Montserrat"/>
          <w:b w:val="0"/>
        </w:rPr>
      </w:pPr>
      <w:r>
        <w:rPr>
          <w:rStyle w:val="a3"/>
          <w:rFonts w:ascii="Montserrat" w:hAnsi="Montserrat"/>
        </w:rPr>
        <w:t>55 лет -</w:t>
      </w:r>
      <w:r>
        <w:rPr>
          <w:rFonts w:ascii="Montserrat" w:hAnsi="Montserrat"/>
          <w:b w:val="0"/>
        </w:rPr>
        <w:t> Шукшин В. «Я пришел дать вам волю»</w:t>
      </w:r>
    </w:p>
    <w:p w:rsidR="006F5065" w:rsidRDefault="00D345B6">
      <w:pPr>
        <w:pStyle w:val="3"/>
        <w:keepNext w:val="0"/>
        <w:numPr>
          <w:ilvl w:val="0"/>
          <w:numId w:val="3"/>
        </w:numPr>
        <w:spacing w:before="270" w:after="150" w:line="359" w:lineRule="atLeast"/>
        <w:rPr>
          <w:rFonts w:ascii="Montserrat" w:hAnsi="Montserrat"/>
          <w:b w:val="0"/>
        </w:rPr>
      </w:pPr>
      <w:r>
        <w:rPr>
          <w:rStyle w:val="a3"/>
          <w:rFonts w:ascii="Montserrat" w:hAnsi="Montserrat"/>
        </w:rPr>
        <w:t>50 лет - </w:t>
      </w:r>
      <w:r>
        <w:rPr>
          <w:rFonts w:ascii="Montserrat" w:hAnsi="Montserrat"/>
          <w:b w:val="0"/>
        </w:rPr>
        <w:t>Быков В. «Дожить до рассвета»</w:t>
      </w:r>
    </w:p>
    <w:p w:rsidR="006F5065" w:rsidRDefault="00D345B6">
      <w:pPr>
        <w:pStyle w:val="3"/>
        <w:keepNext w:val="0"/>
        <w:numPr>
          <w:ilvl w:val="0"/>
          <w:numId w:val="3"/>
        </w:numPr>
        <w:spacing w:before="270" w:after="150" w:line="359" w:lineRule="atLeast"/>
        <w:rPr>
          <w:rFonts w:ascii="Montserrat" w:hAnsi="Montserrat"/>
          <w:b w:val="0"/>
        </w:rPr>
      </w:pPr>
      <w:r>
        <w:rPr>
          <w:rStyle w:val="a3"/>
          <w:rFonts w:ascii="Montserrat" w:hAnsi="Montserrat"/>
        </w:rPr>
        <w:t>50 лет - </w:t>
      </w:r>
      <w:r>
        <w:rPr>
          <w:rFonts w:ascii="Montserrat" w:hAnsi="Montserrat"/>
          <w:b w:val="0"/>
        </w:rPr>
        <w:t>Васильев Б. «В списках не значился»</w:t>
      </w:r>
    </w:p>
    <w:p w:rsidR="006F5065" w:rsidRDefault="006F5065"/>
    <w:sectPr w:rsidR="006F5065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B26C09"/>
    <w:multiLevelType w:val="multilevel"/>
    <w:tmpl w:val="B76C308C"/>
    <w:lvl w:ilvl="0">
      <w:start w:val="1"/>
      <w:numFmt w:val="bullet"/>
      <w:lvlText w:val=""/>
      <w:lvlJc w:val="left"/>
      <w:pPr>
        <w:tabs>
          <w:tab w:val="left" w:pos="502"/>
        </w:tabs>
        <w:ind w:left="502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/>
        <w:sz w:val="20"/>
      </w:rPr>
    </w:lvl>
  </w:abstractNum>
  <w:abstractNum w:abstractNumId="1">
    <w:nsid w:val="623D1C82"/>
    <w:multiLevelType w:val="multilevel"/>
    <w:tmpl w:val="BBC4D4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6A9C1F36"/>
    <w:multiLevelType w:val="multilevel"/>
    <w:tmpl w:val="2D8247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065"/>
    <w:rsid w:val="006F5065"/>
    <w:rsid w:val="00D3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2E5976-ABFD-4278-AF61-CE5E88758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outlineLvl w:val="3"/>
    </w:pPr>
    <w:rPr>
      <w:b/>
      <w:sz w:val="20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sz w:val="26"/>
    </w:rPr>
  </w:style>
  <w:style w:type="paragraph" w:customStyle="1" w:styleId="12">
    <w:name w:val="Строгий1"/>
    <w:basedOn w:val="13"/>
    <w:link w:val="a3"/>
    <w:rPr>
      <w:b/>
    </w:rPr>
  </w:style>
  <w:style w:type="character" w:styleId="a3">
    <w:name w:val="Strong"/>
    <w:basedOn w:val="a0"/>
    <w:link w:val="12"/>
    <w:rPr>
      <w:b/>
    </w:rPr>
  </w:style>
  <w:style w:type="paragraph" w:customStyle="1" w:styleId="text-cut2typotypotextmtypolinem">
    <w:name w:val="text-cut2 typo typo_text_m typo_line_m"/>
    <w:basedOn w:val="13"/>
    <w:link w:val="text-cut2typotypotextmtypolinem0"/>
  </w:style>
  <w:style w:type="character" w:customStyle="1" w:styleId="text-cut2typotypotextmtypolinem0">
    <w:name w:val="text-cut2 typo typo_text_m typo_line_m"/>
    <w:basedOn w:val="a0"/>
    <w:link w:val="text-cut2typotypotextmtypolinem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3">
    <w:name w:val="Основной шрифт абзаца1"/>
    <w:link w:val="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sz w:val="32"/>
    </w:rPr>
  </w:style>
  <w:style w:type="paragraph" w:customStyle="1" w:styleId="14">
    <w:name w:val="Гиперссылка1"/>
    <w:basedOn w:val="13"/>
    <w:link w:val="a4"/>
    <w:rPr>
      <w:color w:val="0000FF"/>
      <w:u w:val="single"/>
    </w:rPr>
  </w:style>
  <w:style w:type="character" w:styleId="a4">
    <w:name w:val="Hyperlink"/>
    <w:basedOn w:val="a0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mw-headline">
    <w:name w:val="mw-headline"/>
    <w:basedOn w:val="13"/>
    <w:link w:val="mw-headline0"/>
  </w:style>
  <w:style w:type="character" w:customStyle="1" w:styleId="mw-headline0">
    <w:name w:val="mw-headline"/>
    <w:basedOn w:val="a0"/>
    <w:link w:val="mw-headline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5">
    <w:name w:val="Normal (Web)"/>
    <w:basedOn w:val="a"/>
    <w:link w:val="a6"/>
    <w:pPr>
      <w:spacing w:beforeAutospacing="1" w:afterAutospacing="1"/>
    </w:pPr>
  </w:style>
  <w:style w:type="character" w:customStyle="1" w:styleId="a6">
    <w:name w:val="Обычный (веб) Знак"/>
    <w:basedOn w:val="1"/>
    <w:link w:val="a5"/>
    <w:rPr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7">
    <w:name w:val="Subtitle"/>
    <w:next w:val="a"/>
    <w:link w:val="a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8">
    <w:name w:val="Подзаголовок Знак"/>
    <w:link w:val="a7"/>
    <w:rPr>
      <w:rFonts w:ascii="XO Thames" w:hAnsi="XO Thames"/>
      <w:i/>
      <w:sz w:val="24"/>
    </w:rPr>
  </w:style>
  <w:style w:type="paragraph" w:customStyle="1" w:styleId="extended-textshort">
    <w:name w:val="extended-text__short"/>
    <w:basedOn w:val="13"/>
    <w:link w:val="extended-textshort0"/>
  </w:style>
  <w:style w:type="character" w:customStyle="1" w:styleId="extended-textshort0">
    <w:name w:val="extended-text__short"/>
    <w:basedOn w:val="a0"/>
    <w:link w:val="extended-textshort"/>
  </w:style>
  <w:style w:type="paragraph" w:customStyle="1" w:styleId="17">
    <w:name w:val="Выделение1"/>
    <w:basedOn w:val="13"/>
    <w:link w:val="a9"/>
    <w:rPr>
      <w:i/>
    </w:rPr>
  </w:style>
  <w:style w:type="character" w:styleId="a9">
    <w:name w:val="Emphasis"/>
    <w:basedOn w:val="a0"/>
    <w:link w:val="17"/>
    <w:rPr>
      <w:i/>
    </w:rPr>
  </w:style>
  <w:style w:type="paragraph" w:styleId="aa">
    <w:name w:val="Title"/>
    <w:basedOn w:val="a"/>
    <w:link w:val="ab"/>
    <w:uiPriority w:val="10"/>
    <w:qFormat/>
    <w:pPr>
      <w:jc w:val="center"/>
    </w:pPr>
    <w:rPr>
      <w:b/>
    </w:rPr>
  </w:style>
  <w:style w:type="character" w:customStyle="1" w:styleId="ab">
    <w:name w:val="Название Знак"/>
    <w:basedOn w:val="1"/>
    <w:link w:val="aa"/>
    <w:rPr>
      <w:b/>
      <w:sz w:val="24"/>
    </w:rPr>
  </w:style>
  <w:style w:type="character" w:customStyle="1" w:styleId="40">
    <w:name w:val="Заголовок 4 Знак"/>
    <w:basedOn w:val="1"/>
    <w:link w:val="4"/>
    <w:rPr>
      <w:b/>
      <w:sz w:val="20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i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3621</Words>
  <Characters>20643</Characters>
  <Application>Microsoft Office Word</Application>
  <DocSecurity>0</DocSecurity>
  <Lines>172</Lines>
  <Paragraphs>48</Paragraphs>
  <ScaleCrop>false</ScaleCrop>
  <Company>SPecialiST RePack</Company>
  <LinksUpToDate>false</LinksUpToDate>
  <CharactersWithSpaces>24216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2024-10-31T18:34:00Z</dcterms:created>
  <dcterms:modified xsi:type="dcterms:W3CDTF">2024-10-31T18:37:00Z</dcterms:modified>
</cp:coreProperties>
</file>